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6"/>
      </w:tblGrid>
      <w:tr w:rsidR="004834F3" w:rsidRPr="00AD4CA7" w:rsidTr="00A24F35">
        <w:trPr>
          <w:trHeight w:val="1475"/>
        </w:trPr>
        <w:tc>
          <w:tcPr>
            <w:tcW w:w="9316" w:type="dxa"/>
            <w:shd w:val="clear" w:color="auto" w:fill="auto"/>
          </w:tcPr>
          <w:p w:rsidR="00FA359C" w:rsidRPr="00AD4CA7" w:rsidRDefault="00DE70EB" w:rsidP="00A24F35">
            <w:pPr>
              <w:pStyle w:val="a6"/>
              <w:spacing w:line="240" w:lineRule="auto"/>
              <w:jc w:val="center"/>
              <w:rPr>
                <w:color w:val="0D0D0D" w:themeColor="text1" w:themeTint="F2"/>
              </w:rPr>
            </w:pPr>
            <w:r w:rsidRPr="00AD4CA7">
              <w:rPr>
                <w:noProof/>
                <w:color w:val="0D0D0D" w:themeColor="text1" w:themeTint="F2"/>
              </w:rPr>
              <w:drawing>
                <wp:inline distT="0" distB="0" distL="0" distR="0">
                  <wp:extent cx="857885" cy="45339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885" cy="453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7C40" w:rsidRPr="00AD4CA7" w:rsidRDefault="00B1706D" w:rsidP="00567C40">
            <w:pPr>
              <w:jc w:val="center"/>
              <w:rPr>
                <w:b/>
                <w:color w:val="0D0D0D" w:themeColor="text1" w:themeTint="F2"/>
                <w:sz w:val="32"/>
                <w:szCs w:val="32"/>
                <w:lang w:val="en-US"/>
              </w:rPr>
            </w:pPr>
            <w:r w:rsidRPr="00AD4CA7">
              <w:rPr>
                <w:b/>
                <w:color w:val="0D0D0D" w:themeColor="text1" w:themeTint="F2"/>
                <w:sz w:val="36"/>
                <w:szCs w:val="36"/>
              </w:rPr>
              <w:t xml:space="preserve">   </w:t>
            </w:r>
            <w:r w:rsidR="00567C40" w:rsidRPr="00AD4CA7">
              <w:rPr>
                <w:b/>
                <w:color w:val="0D0D0D" w:themeColor="text1" w:themeTint="F2"/>
                <w:sz w:val="32"/>
                <w:szCs w:val="32"/>
              </w:rPr>
              <w:t>ПК «ГЕО»</w:t>
            </w:r>
          </w:p>
          <w:p w:rsidR="00FA359C" w:rsidRPr="00AD4CA7" w:rsidRDefault="00FA359C" w:rsidP="00A24F35">
            <w:pPr>
              <w:pStyle w:val="a6"/>
              <w:spacing w:line="240" w:lineRule="auto"/>
              <w:jc w:val="right"/>
              <w:rPr>
                <w:b/>
                <w:i/>
                <w:color w:val="0D0D0D" w:themeColor="text1" w:themeTint="F2"/>
                <w:sz w:val="22"/>
                <w:szCs w:val="22"/>
              </w:rPr>
            </w:pPr>
          </w:p>
          <w:p w:rsidR="00FA359C" w:rsidRPr="00AD4CA7" w:rsidRDefault="00FA359C" w:rsidP="00A24F35">
            <w:pPr>
              <w:pStyle w:val="a6"/>
              <w:tabs>
                <w:tab w:val="right" w:pos="9100"/>
              </w:tabs>
              <w:spacing w:line="240" w:lineRule="auto"/>
              <w:rPr>
                <w:color w:val="0D0D0D" w:themeColor="text1" w:themeTint="F2"/>
                <w:sz w:val="18"/>
              </w:rPr>
            </w:pPr>
          </w:p>
        </w:tc>
      </w:tr>
      <w:tr w:rsidR="004834F3" w:rsidRPr="00AD4CA7" w:rsidTr="00A24F35">
        <w:trPr>
          <w:trHeight w:val="12075"/>
        </w:trPr>
        <w:tc>
          <w:tcPr>
            <w:tcW w:w="9316" w:type="dxa"/>
            <w:shd w:val="clear" w:color="auto" w:fill="auto"/>
          </w:tcPr>
          <w:p w:rsidR="00A24F35" w:rsidRPr="00AD4CA7" w:rsidRDefault="00A24F35" w:rsidP="00A24F35">
            <w:pPr>
              <w:pStyle w:val="a6"/>
              <w:spacing w:line="240" w:lineRule="auto"/>
              <w:jc w:val="right"/>
              <w:rPr>
                <w:b/>
                <w:i/>
                <w:color w:val="0D0D0D" w:themeColor="text1" w:themeTint="F2"/>
                <w:sz w:val="22"/>
                <w:szCs w:val="22"/>
              </w:rPr>
            </w:pPr>
          </w:p>
          <w:p w:rsidR="00B1706D" w:rsidRPr="00AD4CA7" w:rsidRDefault="00B1706D" w:rsidP="00A24F35">
            <w:pPr>
              <w:pStyle w:val="a6"/>
              <w:spacing w:line="240" w:lineRule="auto"/>
              <w:jc w:val="right"/>
              <w:rPr>
                <w:b/>
                <w:i/>
                <w:color w:val="0D0D0D" w:themeColor="text1" w:themeTint="F2"/>
                <w:sz w:val="22"/>
                <w:szCs w:val="22"/>
              </w:rPr>
            </w:pPr>
          </w:p>
          <w:p w:rsidR="00B1706D" w:rsidRPr="00AD4CA7" w:rsidRDefault="00B1706D" w:rsidP="00B1706D">
            <w:pPr>
              <w:spacing w:line="276" w:lineRule="auto"/>
              <w:rPr>
                <w:b/>
                <w:color w:val="0D0D0D" w:themeColor="text1" w:themeTint="F2"/>
              </w:rPr>
            </w:pPr>
            <w:r w:rsidRPr="00AD4CA7">
              <w:rPr>
                <w:b/>
                <w:color w:val="0D0D0D" w:themeColor="text1" w:themeTint="F2"/>
              </w:rPr>
              <w:t xml:space="preserve">                                                                                               Муниципальный контракт:</w:t>
            </w:r>
          </w:p>
          <w:p w:rsidR="00B1706D" w:rsidRPr="00AD4CA7" w:rsidRDefault="00B1706D" w:rsidP="00B1706D">
            <w:pPr>
              <w:pStyle w:val="200"/>
              <w:rPr>
                <w:b w:val="0"/>
                <w:color w:val="0D0D0D" w:themeColor="text1" w:themeTint="F2"/>
                <w:sz w:val="22"/>
                <w:szCs w:val="22"/>
              </w:rPr>
            </w:pPr>
            <w:r w:rsidRPr="00AD4CA7">
              <w:rPr>
                <w:b w:val="0"/>
                <w:color w:val="0D0D0D" w:themeColor="text1" w:themeTint="F2"/>
                <w:sz w:val="22"/>
                <w:szCs w:val="22"/>
              </w:rPr>
              <w:t xml:space="preserve">                                                                   </w:t>
            </w:r>
            <w:r w:rsidR="00652384" w:rsidRPr="00AD4CA7">
              <w:rPr>
                <w:b w:val="0"/>
                <w:color w:val="0D0D0D" w:themeColor="text1" w:themeTint="F2"/>
                <w:sz w:val="22"/>
                <w:szCs w:val="22"/>
              </w:rPr>
              <w:t xml:space="preserve">                       № 25/23 от 13 марта 2023 г.</w:t>
            </w:r>
          </w:p>
          <w:p w:rsidR="00652384" w:rsidRPr="00AD4CA7" w:rsidRDefault="00652384" w:rsidP="00B1706D">
            <w:pPr>
              <w:pStyle w:val="200"/>
              <w:rPr>
                <w:i/>
                <w:color w:val="0D0D0D" w:themeColor="text1" w:themeTint="F2"/>
                <w:sz w:val="16"/>
                <w:szCs w:val="16"/>
              </w:rPr>
            </w:pPr>
          </w:p>
          <w:p w:rsidR="00652384" w:rsidRPr="00AD4CA7" w:rsidRDefault="00652384" w:rsidP="00B1706D">
            <w:pPr>
              <w:pStyle w:val="200"/>
              <w:rPr>
                <w:color w:val="0D0D0D" w:themeColor="text1" w:themeTint="F2"/>
              </w:rPr>
            </w:pPr>
            <w:r w:rsidRPr="00AD4CA7">
              <w:rPr>
                <w:noProof/>
                <w:color w:val="0D0D0D" w:themeColor="text1" w:themeTint="F2"/>
                <w:lang w:eastAsia="ru-RU"/>
              </w:rPr>
              <w:drawing>
                <wp:inline distT="0" distB="0" distL="0" distR="0" wp14:anchorId="15D261C9" wp14:editId="42FE16D7">
                  <wp:extent cx="5204178" cy="2800786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2418" cy="2805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2384" w:rsidRPr="00AD4CA7" w:rsidRDefault="00652384" w:rsidP="00652384">
            <w:pPr>
              <w:pStyle w:val="200"/>
              <w:rPr>
                <w:color w:val="0D0D0D" w:themeColor="text1" w:themeTint="F2"/>
              </w:rPr>
            </w:pPr>
            <w:r w:rsidRPr="00AD4CA7">
              <w:rPr>
                <w:color w:val="0D0D0D" w:themeColor="text1" w:themeTint="F2"/>
              </w:rPr>
              <w:t>ГЕНЕРАЛЬНЫЙ ПЛАН</w:t>
            </w:r>
          </w:p>
          <w:p w:rsidR="00652384" w:rsidRPr="00AD4CA7" w:rsidRDefault="00652384" w:rsidP="00652384">
            <w:pPr>
              <w:pStyle w:val="200"/>
              <w:rPr>
                <w:b w:val="0"/>
                <w:color w:val="0D0D0D" w:themeColor="text1" w:themeTint="F2"/>
              </w:rPr>
            </w:pPr>
            <w:r w:rsidRPr="00AD4CA7">
              <w:rPr>
                <w:b w:val="0"/>
                <w:color w:val="0D0D0D" w:themeColor="text1" w:themeTint="F2"/>
              </w:rPr>
              <w:t>муниципального образования</w:t>
            </w:r>
          </w:p>
          <w:p w:rsidR="00652384" w:rsidRPr="00AD4CA7" w:rsidRDefault="00652384" w:rsidP="00652384">
            <w:pPr>
              <w:pStyle w:val="a6"/>
              <w:spacing w:line="240" w:lineRule="auto"/>
              <w:jc w:val="center"/>
              <w:rPr>
                <w:color w:val="0D0D0D" w:themeColor="text1" w:themeTint="F2"/>
                <w:sz w:val="28"/>
              </w:rPr>
            </w:pPr>
            <w:r w:rsidRPr="00AD4CA7">
              <w:rPr>
                <w:color w:val="0D0D0D" w:themeColor="text1" w:themeTint="F2"/>
                <w:sz w:val="40"/>
                <w:szCs w:val="40"/>
              </w:rPr>
              <w:t>городского поселения</w:t>
            </w:r>
          </w:p>
          <w:p w:rsidR="00652384" w:rsidRPr="00AD4CA7" w:rsidRDefault="00652384" w:rsidP="00652384">
            <w:pPr>
              <w:pStyle w:val="a6"/>
              <w:spacing w:line="240" w:lineRule="auto"/>
              <w:jc w:val="center"/>
              <w:rPr>
                <w:color w:val="0D0D0D" w:themeColor="text1" w:themeTint="F2"/>
                <w:sz w:val="40"/>
                <w:szCs w:val="40"/>
              </w:rPr>
            </w:pPr>
            <w:r w:rsidRPr="00AD4CA7">
              <w:rPr>
                <w:color w:val="0D0D0D" w:themeColor="text1" w:themeTint="F2"/>
                <w:sz w:val="40"/>
                <w:szCs w:val="40"/>
              </w:rPr>
              <w:t>«Город Сухиничи»</w:t>
            </w:r>
          </w:p>
          <w:p w:rsidR="00652384" w:rsidRPr="00AD4CA7" w:rsidRDefault="00652384" w:rsidP="00652384">
            <w:pPr>
              <w:pStyle w:val="a6"/>
              <w:spacing w:line="240" w:lineRule="auto"/>
              <w:jc w:val="center"/>
              <w:rPr>
                <w:color w:val="0D0D0D" w:themeColor="text1" w:themeTint="F2"/>
                <w:sz w:val="40"/>
                <w:szCs w:val="40"/>
              </w:rPr>
            </w:pPr>
            <w:r w:rsidRPr="00AD4CA7">
              <w:rPr>
                <w:color w:val="0D0D0D" w:themeColor="text1" w:themeTint="F2"/>
                <w:sz w:val="40"/>
                <w:szCs w:val="40"/>
              </w:rPr>
              <w:t>Сухиничского района</w:t>
            </w:r>
          </w:p>
          <w:p w:rsidR="00652384" w:rsidRPr="00AD4CA7" w:rsidRDefault="00652384" w:rsidP="00652384">
            <w:pPr>
              <w:pStyle w:val="200"/>
              <w:rPr>
                <w:b w:val="0"/>
                <w:color w:val="0D0D0D" w:themeColor="text1" w:themeTint="F2"/>
              </w:rPr>
            </w:pPr>
            <w:r w:rsidRPr="00AD4CA7">
              <w:rPr>
                <w:b w:val="0"/>
                <w:color w:val="0D0D0D" w:themeColor="text1" w:themeTint="F2"/>
              </w:rPr>
              <w:t xml:space="preserve"> Калужской области</w:t>
            </w:r>
          </w:p>
          <w:p w:rsidR="00567C40" w:rsidRPr="00AD4CA7" w:rsidRDefault="00567C40" w:rsidP="00567C40">
            <w:pPr>
              <w:jc w:val="center"/>
              <w:rPr>
                <w:b/>
                <w:i/>
                <w:caps/>
                <w:color w:val="0D0D0D" w:themeColor="text1" w:themeTint="F2"/>
                <w:sz w:val="32"/>
                <w:szCs w:val="32"/>
              </w:rPr>
            </w:pPr>
          </w:p>
          <w:p w:rsidR="00B1706D" w:rsidRPr="00AD4CA7" w:rsidRDefault="00B1706D" w:rsidP="00A24F35">
            <w:pPr>
              <w:pStyle w:val="a6"/>
              <w:spacing w:line="240" w:lineRule="auto"/>
              <w:jc w:val="center"/>
              <w:rPr>
                <w:b/>
                <w:color w:val="0D0D0D" w:themeColor="text1" w:themeTint="F2"/>
                <w:sz w:val="40"/>
                <w:szCs w:val="40"/>
              </w:rPr>
            </w:pPr>
            <w:r w:rsidRPr="00AD4CA7">
              <w:rPr>
                <w:b/>
                <w:color w:val="0D0D0D" w:themeColor="text1" w:themeTint="F2"/>
                <w:sz w:val="40"/>
                <w:szCs w:val="40"/>
              </w:rPr>
              <w:t xml:space="preserve">ПОЛОЖЕНИЕ </w:t>
            </w:r>
          </w:p>
          <w:p w:rsidR="00B1706D" w:rsidRPr="00AD4CA7" w:rsidRDefault="00B1706D" w:rsidP="00A24F35">
            <w:pPr>
              <w:pStyle w:val="a6"/>
              <w:spacing w:line="240" w:lineRule="auto"/>
              <w:jc w:val="center"/>
              <w:rPr>
                <w:b/>
                <w:color w:val="0D0D0D" w:themeColor="text1" w:themeTint="F2"/>
                <w:sz w:val="40"/>
                <w:szCs w:val="40"/>
              </w:rPr>
            </w:pPr>
            <w:r w:rsidRPr="00AD4CA7">
              <w:rPr>
                <w:b/>
                <w:color w:val="0D0D0D" w:themeColor="text1" w:themeTint="F2"/>
                <w:sz w:val="40"/>
                <w:szCs w:val="40"/>
              </w:rPr>
              <w:t>О ТЕРРИТОРИАЛЬНОМ ПЛАНИРОВАНИИ</w:t>
            </w:r>
          </w:p>
          <w:p w:rsidR="00A24F35" w:rsidRPr="00AD4CA7" w:rsidRDefault="00A24F35" w:rsidP="00A24F35">
            <w:pPr>
              <w:pStyle w:val="a6"/>
              <w:spacing w:line="240" w:lineRule="auto"/>
              <w:jc w:val="center"/>
              <w:rPr>
                <w:color w:val="0D0D0D" w:themeColor="text1" w:themeTint="F2"/>
                <w:sz w:val="18"/>
              </w:rPr>
            </w:pPr>
          </w:p>
          <w:p w:rsidR="00A24F35" w:rsidRPr="00AD4CA7" w:rsidRDefault="00A24F35" w:rsidP="00A24F35">
            <w:pPr>
              <w:pStyle w:val="a6"/>
              <w:spacing w:line="240" w:lineRule="auto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  <w:p w:rsidR="00B1706D" w:rsidRPr="00AD4CA7" w:rsidRDefault="00B1706D" w:rsidP="00A24F35">
            <w:pPr>
              <w:pStyle w:val="a6"/>
              <w:spacing w:line="240" w:lineRule="auto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  <w:p w:rsidR="00130832" w:rsidRPr="00AD4CA7" w:rsidRDefault="00130832" w:rsidP="00A24F35">
            <w:pPr>
              <w:pStyle w:val="a6"/>
              <w:spacing w:line="240" w:lineRule="auto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  <w:p w:rsidR="00567C40" w:rsidRPr="00AD4CA7" w:rsidRDefault="00567C40" w:rsidP="00A24F35">
            <w:pPr>
              <w:pStyle w:val="a6"/>
              <w:spacing w:line="240" w:lineRule="auto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  <w:p w:rsidR="00652384" w:rsidRPr="00AD4CA7" w:rsidRDefault="00652384" w:rsidP="00A24F35">
            <w:pPr>
              <w:pStyle w:val="a6"/>
              <w:spacing w:line="240" w:lineRule="auto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  <w:p w:rsidR="00652384" w:rsidRPr="00AD4CA7" w:rsidRDefault="00652384" w:rsidP="00A24F35">
            <w:pPr>
              <w:pStyle w:val="a6"/>
              <w:spacing w:line="240" w:lineRule="auto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  <w:p w:rsidR="00652384" w:rsidRPr="00AD4CA7" w:rsidRDefault="00652384" w:rsidP="00A24F35">
            <w:pPr>
              <w:pStyle w:val="a6"/>
              <w:spacing w:line="240" w:lineRule="auto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  <w:p w:rsidR="00652384" w:rsidRPr="00AD4CA7" w:rsidRDefault="00652384" w:rsidP="00A24F35">
            <w:pPr>
              <w:pStyle w:val="a6"/>
              <w:spacing w:line="240" w:lineRule="auto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  <w:p w:rsidR="00652384" w:rsidRPr="00AD4CA7" w:rsidRDefault="00652384" w:rsidP="00A24F35">
            <w:pPr>
              <w:pStyle w:val="a6"/>
              <w:spacing w:line="240" w:lineRule="auto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  <w:p w:rsidR="00652384" w:rsidRPr="00AD4CA7" w:rsidRDefault="00652384" w:rsidP="00A24F35">
            <w:pPr>
              <w:pStyle w:val="a6"/>
              <w:spacing w:line="240" w:lineRule="auto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  <w:p w:rsidR="00652384" w:rsidRPr="00AD4CA7" w:rsidRDefault="00652384" w:rsidP="00A24F35">
            <w:pPr>
              <w:pStyle w:val="a6"/>
              <w:spacing w:line="240" w:lineRule="auto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  <w:p w:rsidR="00A24F35" w:rsidRPr="00AD4CA7" w:rsidRDefault="00A24F35" w:rsidP="00A24F35">
            <w:pPr>
              <w:pStyle w:val="a6"/>
              <w:spacing w:line="240" w:lineRule="auto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  <w:p w:rsidR="00567C40" w:rsidRPr="00AD4CA7" w:rsidRDefault="00567C40" w:rsidP="00A24F35">
            <w:pPr>
              <w:pStyle w:val="a6"/>
              <w:spacing w:line="240" w:lineRule="auto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  <w:p w:rsidR="00567C40" w:rsidRPr="00AD4CA7" w:rsidRDefault="00567C40" w:rsidP="00A24F35">
            <w:pPr>
              <w:pStyle w:val="a6"/>
              <w:spacing w:line="240" w:lineRule="auto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  <w:p w:rsidR="00A24F35" w:rsidRPr="00AD4CA7" w:rsidRDefault="00A24F35" w:rsidP="00925639">
            <w:pPr>
              <w:pStyle w:val="a6"/>
              <w:spacing w:line="240" w:lineRule="auto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AD4CA7">
              <w:rPr>
                <w:b/>
                <w:color w:val="0D0D0D" w:themeColor="text1" w:themeTint="F2"/>
                <w:sz w:val="28"/>
                <w:szCs w:val="28"/>
              </w:rPr>
              <w:t>Калуга</w:t>
            </w:r>
          </w:p>
          <w:p w:rsidR="00A24F35" w:rsidRPr="00AD4CA7" w:rsidRDefault="00B1706D" w:rsidP="00652384">
            <w:pPr>
              <w:pStyle w:val="a6"/>
              <w:spacing w:line="240" w:lineRule="auto"/>
              <w:jc w:val="center"/>
              <w:rPr>
                <w:b/>
                <w:i/>
                <w:color w:val="0D0D0D" w:themeColor="text1" w:themeTint="F2"/>
                <w:sz w:val="28"/>
                <w:szCs w:val="28"/>
              </w:rPr>
            </w:pPr>
            <w:r w:rsidRPr="00AD4CA7">
              <w:rPr>
                <w:b/>
                <w:noProof/>
                <w:color w:val="0D0D0D" w:themeColor="text1" w:themeTint="F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7FF589" wp14:editId="39FB3B59">
                      <wp:simplePos x="0" y="0"/>
                      <wp:positionH relativeFrom="column">
                        <wp:posOffset>5718175</wp:posOffset>
                      </wp:positionH>
                      <wp:positionV relativeFrom="paragraph">
                        <wp:posOffset>243840</wp:posOffset>
                      </wp:positionV>
                      <wp:extent cx="228600" cy="228600"/>
                      <wp:effectExtent l="1270" t="0" r="0" b="381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7601F0" id="Прямоугольник 3" o:spid="_x0000_s1026" style="position:absolute;margin-left:450.25pt;margin-top:19.2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" stroked="f"/>
                  </w:pict>
                </mc:Fallback>
              </mc:AlternateContent>
            </w:r>
            <w:r w:rsidR="00A24F35" w:rsidRPr="00AD4CA7">
              <w:rPr>
                <w:b/>
                <w:color w:val="0D0D0D" w:themeColor="text1" w:themeTint="F2"/>
                <w:sz w:val="28"/>
                <w:szCs w:val="28"/>
              </w:rPr>
              <w:t>202</w:t>
            </w:r>
            <w:r w:rsidR="00652384" w:rsidRPr="00AD4CA7">
              <w:rPr>
                <w:b/>
                <w:color w:val="0D0D0D" w:themeColor="text1" w:themeTint="F2"/>
                <w:sz w:val="28"/>
                <w:szCs w:val="28"/>
              </w:rPr>
              <w:t>3</w:t>
            </w:r>
          </w:p>
        </w:tc>
      </w:tr>
    </w:tbl>
    <w:p w:rsidR="00AF0845" w:rsidRPr="00AD4CA7" w:rsidRDefault="00AF4725" w:rsidP="00652384">
      <w:pPr>
        <w:pStyle w:val="a6"/>
        <w:suppressAutoHyphens/>
        <w:spacing w:line="240" w:lineRule="auto"/>
        <w:jc w:val="center"/>
        <w:rPr>
          <w:b/>
          <w:color w:val="0D0D0D" w:themeColor="text1" w:themeTint="F2"/>
          <w:sz w:val="26"/>
          <w:szCs w:val="26"/>
        </w:rPr>
      </w:pPr>
      <w:r w:rsidRPr="00AD4CA7">
        <w:rPr>
          <w:noProof/>
          <w:color w:val="0D0D0D" w:themeColor="text1" w:themeTint="F2"/>
          <w:sz w:val="1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5782945</wp:posOffset>
                </wp:positionH>
                <wp:positionV relativeFrom="paragraph">
                  <wp:posOffset>9472303</wp:posOffset>
                </wp:positionV>
                <wp:extent cx="228600" cy="228600"/>
                <wp:effectExtent l="0" t="0" r="0" b="0"/>
                <wp:wrapNone/>
                <wp:docPr id="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5ABDC" id="Rectangle 60" o:spid="_x0000_s1026" style="position:absolute;margin-left:455.35pt;margin-top:745.8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" stroked="f">
                <w10:wrap anchorx="margin"/>
              </v:rect>
            </w:pict>
          </mc:Fallback>
        </mc:AlternateContent>
      </w:r>
      <w:r w:rsidR="00AF0845" w:rsidRPr="00AD4CA7">
        <w:rPr>
          <w:b/>
          <w:color w:val="0D0D0D" w:themeColor="text1" w:themeTint="F2"/>
          <w:sz w:val="26"/>
          <w:szCs w:val="26"/>
        </w:rPr>
        <w:t>ОГЛАВЛЕНИЕ</w:t>
      </w:r>
    </w:p>
    <w:p w:rsidR="00326096" w:rsidRPr="00AD4CA7" w:rsidRDefault="00AB6943">
      <w:pPr>
        <w:pStyle w:val="24"/>
        <w:rPr>
          <w:rFonts w:asciiTheme="minorHAnsi" w:eastAsiaTheme="minorEastAsia" w:hAnsiTheme="minorHAnsi" w:cstheme="minorBidi"/>
          <w:b w:val="0"/>
          <w:color w:val="0D0D0D" w:themeColor="text1" w:themeTint="F2"/>
          <w:sz w:val="22"/>
          <w:szCs w:val="22"/>
          <w:lang w:val="ru-RU"/>
        </w:rPr>
      </w:pPr>
      <w:r w:rsidRPr="00AD4CA7">
        <w:rPr>
          <w:color w:val="0D0D0D" w:themeColor="text1" w:themeTint="F2"/>
        </w:rPr>
        <w:fldChar w:fldCharType="begin"/>
      </w:r>
      <w:r w:rsidRPr="00AD4CA7">
        <w:rPr>
          <w:color w:val="0D0D0D" w:themeColor="text1" w:themeTint="F2"/>
        </w:rPr>
        <w:instrText xml:space="preserve"> TOC \o "1-3" \h \z </w:instrText>
      </w:r>
      <w:r w:rsidRPr="00AD4CA7">
        <w:rPr>
          <w:color w:val="0D0D0D" w:themeColor="text1" w:themeTint="F2"/>
        </w:rPr>
        <w:fldChar w:fldCharType="separate"/>
      </w:r>
      <w:hyperlink w:anchor="_Toc128987107" w:history="1">
        <w:r w:rsidR="00326096" w:rsidRPr="00AD4CA7">
          <w:rPr>
            <w:rStyle w:val="ab"/>
            <w:color w:val="0D0D0D" w:themeColor="text1" w:themeTint="F2"/>
          </w:rPr>
          <w:t>ВВЕДЕНИЕ</w:t>
        </w:r>
        <w:r w:rsidR="00326096" w:rsidRPr="00AD4CA7">
          <w:rPr>
            <w:webHidden/>
            <w:color w:val="0D0D0D" w:themeColor="text1" w:themeTint="F2"/>
          </w:rPr>
          <w:tab/>
        </w:r>
        <w:r w:rsidR="00326096" w:rsidRPr="00AD4CA7">
          <w:rPr>
            <w:webHidden/>
            <w:color w:val="0D0D0D" w:themeColor="text1" w:themeTint="F2"/>
          </w:rPr>
          <w:fldChar w:fldCharType="begin"/>
        </w:r>
        <w:r w:rsidR="00326096" w:rsidRPr="00AD4CA7">
          <w:rPr>
            <w:webHidden/>
            <w:color w:val="0D0D0D" w:themeColor="text1" w:themeTint="F2"/>
          </w:rPr>
          <w:instrText xml:space="preserve"> PAGEREF _Toc128987107 \h </w:instrText>
        </w:r>
        <w:r w:rsidR="00326096" w:rsidRPr="00AD4CA7">
          <w:rPr>
            <w:webHidden/>
            <w:color w:val="0D0D0D" w:themeColor="text1" w:themeTint="F2"/>
          </w:rPr>
        </w:r>
        <w:r w:rsidR="00326096" w:rsidRPr="00AD4CA7">
          <w:rPr>
            <w:webHidden/>
            <w:color w:val="0D0D0D" w:themeColor="text1" w:themeTint="F2"/>
          </w:rPr>
          <w:fldChar w:fldCharType="separate"/>
        </w:r>
        <w:r w:rsidR="00CB7E03">
          <w:rPr>
            <w:webHidden/>
            <w:color w:val="0D0D0D" w:themeColor="text1" w:themeTint="F2"/>
          </w:rPr>
          <w:t>4</w:t>
        </w:r>
        <w:r w:rsidR="00326096" w:rsidRPr="00AD4CA7">
          <w:rPr>
            <w:webHidden/>
            <w:color w:val="0D0D0D" w:themeColor="text1" w:themeTint="F2"/>
          </w:rPr>
          <w:fldChar w:fldCharType="end"/>
        </w:r>
      </w:hyperlink>
    </w:p>
    <w:p w:rsidR="00326096" w:rsidRPr="00AD4CA7" w:rsidRDefault="00FD5CF6">
      <w:pPr>
        <w:pStyle w:val="11"/>
        <w:tabs>
          <w:tab w:val="left" w:pos="660"/>
        </w:tabs>
        <w:rPr>
          <w:rFonts w:asciiTheme="minorHAnsi" w:eastAsiaTheme="minorEastAsia" w:hAnsiTheme="minorHAnsi" w:cstheme="minorBidi"/>
          <w:b w:val="0"/>
          <w:caps w:val="0"/>
          <w:color w:val="0D0D0D" w:themeColor="text1" w:themeTint="F2"/>
          <w:sz w:val="22"/>
          <w:szCs w:val="22"/>
          <w:lang w:val="ru-RU"/>
        </w:rPr>
      </w:pPr>
      <w:hyperlink w:anchor="_Toc128987108" w:history="1">
        <w:r w:rsidR="00326096" w:rsidRPr="00AD4CA7">
          <w:rPr>
            <w:rStyle w:val="ab"/>
            <w:color w:val="0D0D0D" w:themeColor="text1" w:themeTint="F2"/>
          </w:rPr>
          <w:t>I.</w:t>
        </w:r>
        <w:r w:rsidR="00EF5DF5">
          <w:rPr>
            <w:rFonts w:asciiTheme="minorHAnsi" w:eastAsiaTheme="minorEastAsia" w:hAnsiTheme="minorHAnsi" w:cstheme="minorBidi"/>
            <w:b w:val="0"/>
            <w:caps w:val="0"/>
            <w:color w:val="0D0D0D" w:themeColor="text1" w:themeTint="F2"/>
            <w:sz w:val="22"/>
            <w:szCs w:val="22"/>
            <w:lang w:val="ru-RU"/>
          </w:rPr>
          <w:t> </w:t>
        </w:r>
        <w:r w:rsidR="00EF5DF5" w:rsidRPr="00AD4CA7">
          <w:rPr>
            <w:rStyle w:val="ab"/>
            <w:color w:val="0D0D0D" w:themeColor="text1" w:themeTint="F2"/>
          </w:rPr>
          <w:t xml:space="preserve"> </w:t>
        </w:r>
        <w:r w:rsidR="00326096" w:rsidRPr="00AD4CA7">
          <w:rPr>
            <w:rStyle w:val="ab"/>
            <w:color w:val="0D0D0D" w:themeColor="text1" w:themeTint="F2"/>
          </w:rPr>
          <w:t>Сведения о видах, назначении и наименованиях планируемых для размещения объектов местного значения поселения, их основные характеристики, их,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объектов.</w:t>
        </w:r>
        <w:r w:rsidR="00326096" w:rsidRPr="00AD4CA7">
          <w:rPr>
            <w:webHidden/>
            <w:color w:val="0D0D0D" w:themeColor="text1" w:themeTint="F2"/>
          </w:rPr>
          <w:tab/>
        </w:r>
        <w:r w:rsidR="00326096" w:rsidRPr="00AD4CA7">
          <w:rPr>
            <w:webHidden/>
            <w:color w:val="0D0D0D" w:themeColor="text1" w:themeTint="F2"/>
          </w:rPr>
          <w:fldChar w:fldCharType="begin"/>
        </w:r>
        <w:r w:rsidR="00326096" w:rsidRPr="00AD4CA7">
          <w:rPr>
            <w:webHidden/>
            <w:color w:val="0D0D0D" w:themeColor="text1" w:themeTint="F2"/>
          </w:rPr>
          <w:instrText xml:space="preserve"> PAGEREF _Toc128987108 \h </w:instrText>
        </w:r>
        <w:r w:rsidR="00326096" w:rsidRPr="00AD4CA7">
          <w:rPr>
            <w:webHidden/>
            <w:color w:val="0D0D0D" w:themeColor="text1" w:themeTint="F2"/>
          </w:rPr>
        </w:r>
        <w:r w:rsidR="00326096" w:rsidRPr="00AD4CA7">
          <w:rPr>
            <w:webHidden/>
            <w:color w:val="0D0D0D" w:themeColor="text1" w:themeTint="F2"/>
          </w:rPr>
          <w:fldChar w:fldCharType="separate"/>
        </w:r>
        <w:r w:rsidR="00CB7E03">
          <w:rPr>
            <w:webHidden/>
            <w:color w:val="0D0D0D" w:themeColor="text1" w:themeTint="F2"/>
          </w:rPr>
          <w:t>6</w:t>
        </w:r>
        <w:r w:rsidR="00326096" w:rsidRPr="00AD4CA7">
          <w:rPr>
            <w:webHidden/>
            <w:color w:val="0D0D0D" w:themeColor="text1" w:themeTint="F2"/>
          </w:rPr>
          <w:fldChar w:fldCharType="end"/>
        </w:r>
      </w:hyperlink>
    </w:p>
    <w:p w:rsidR="00326096" w:rsidRPr="00AD4CA7" w:rsidRDefault="00FD5CF6">
      <w:pPr>
        <w:pStyle w:val="11"/>
        <w:rPr>
          <w:rFonts w:asciiTheme="minorHAnsi" w:eastAsiaTheme="minorEastAsia" w:hAnsiTheme="minorHAnsi" w:cstheme="minorBidi"/>
          <w:b w:val="0"/>
          <w:caps w:val="0"/>
          <w:color w:val="0D0D0D" w:themeColor="text1" w:themeTint="F2"/>
          <w:sz w:val="22"/>
          <w:szCs w:val="22"/>
          <w:lang w:val="ru-RU"/>
        </w:rPr>
      </w:pPr>
      <w:hyperlink w:anchor="_Toc128987109" w:history="1">
        <w:r w:rsidR="00EF5DF5">
          <w:rPr>
            <w:rStyle w:val="ab"/>
            <w:color w:val="0D0D0D" w:themeColor="text1" w:themeTint="F2"/>
          </w:rPr>
          <w:t>II. </w:t>
        </w:r>
        <w:r w:rsidR="00326096" w:rsidRPr="00AD4CA7">
          <w:rPr>
            <w:rStyle w:val="ab"/>
            <w:color w:val="0D0D0D" w:themeColor="text1" w:themeTint="F2"/>
          </w:rPr>
  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  </w:r>
        <w:r w:rsidR="00326096" w:rsidRPr="00AD4CA7">
          <w:rPr>
            <w:webHidden/>
            <w:color w:val="0D0D0D" w:themeColor="text1" w:themeTint="F2"/>
          </w:rPr>
          <w:tab/>
        </w:r>
        <w:r w:rsidR="00326096" w:rsidRPr="00AD4CA7">
          <w:rPr>
            <w:webHidden/>
            <w:color w:val="0D0D0D" w:themeColor="text1" w:themeTint="F2"/>
          </w:rPr>
          <w:fldChar w:fldCharType="begin"/>
        </w:r>
        <w:r w:rsidR="00326096" w:rsidRPr="00AD4CA7">
          <w:rPr>
            <w:webHidden/>
            <w:color w:val="0D0D0D" w:themeColor="text1" w:themeTint="F2"/>
          </w:rPr>
          <w:instrText xml:space="preserve"> PAGEREF _Toc128987109 \h </w:instrText>
        </w:r>
        <w:r w:rsidR="00326096" w:rsidRPr="00AD4CA7">
          <w:rPr>
            <w:webHidden/>
            <w:color w:val="0D0D0D" w:themeColor="text1" w:themeTint="F2"/>
          </w:rPr>
        </w:r>
        <w:r w:rsidR="00326096" w:rsidRPr="00AD4CA7">
          <w:rPr>
            <w:webHidden/>
            <w:color w:val="0D0D0D" w:themeColor="text1" w:themeTint="F2"/>
          </w:rPr>
          <w:fldChar w:fldCharType="separate"/>
        </w:r>
        <w:r w:rsidR="00CB7E03">
          <w:rPr>
            <w:webHidden/>
            <w:color w:val="0D0D0D" w:themeColor="text1" w:themeTint="F2"/>
          </w:rPr>
          <w:t>7</w:t>
        </w:r>
        <w:r w:rsidR="00326096" w:rsidRPr="00AD4CA7">
          <w:rPr>
            <w:webHidden/>
            <w:color w:val="0D0D0D" w:themeColor="text1" w:themeTint="F2"/>
          </w:rPr>
          <w:fldChar w:fldCharType="end"/>
        </w:r>
      </w:hyperlink>
    </w:p>
    <w:p w:rsidR="00326096" w:rsidRPr="00AD4CA7" w:rsidRDefault="00FD5CF6" w:rsidP="00EF5DF5">
      <w:pPr>
        <w:pStyle w:val="24"/>
        <w:ind w:left="142"/>
        <w:rPr>
          <w:rFonts w:asciiTheme="minorHAnsi" w:eastAsiaTheme="minorEastAsia" w:hAnsiTheme="minorHAnsi" w:cstheme="minorBidi"/>
          <w:b w:val="0"/>
          <w:color w:val="0D0D0D" w:themeColor="text1" w:themeTint="F2"/>
          <w:sz w:val="22"/>
          <w:szCs w:val="22"/>
          <w:lang w:val="ru-RU"/>
        </w:rPr>
      </w:pPr>
      <w:hyperlink w:anchor="_Toc128987110" w:history="1">
        <w:r w:rsidR="00EF5DF5">
          <w:rPr>
            <w:rStyle w:val="ab"/>
            <w:b w:val="0"/>
            <w:color w:val="0D0D0D" w:themeColor="text1" w:themeTint="F2"/>
          </w:rPr>
          <w:t>II.1.1. </w:t>
        </w:r>
        <w:r w:rsidR="00326096" w:rsidRPr="00AD4CA7">
          <w:rPr>
            <w:rStyle w:val="ab"/>
            <w:b w:val="0"/>
            <w:color w:val="0D0D0D" w:themeColor="text1" w:themeTint="F2"/>
          </w:rPr>
          <w:t>Параметры функциональных зон городского поселения</w:t>
        </w:r>
        <w:r w:rsidR="00326096" w:rsidRPr="00AD4CA7">
          <w:rPr>
            <w:b w:val="0"/>
            <w:webHidden/>
            <w:color w:val="0D0D0D" w:themeColor="text1" w:themeTint="F2"/>
          </w:rPr>
          <w:tab/>
        </w:r>
        <w:r w:rsidR="00326096" w:rsidRPr="00AD4CA7">
          <w:rPr>
            <w:b w:val="0"/>
            <w:webHidden/>
            <w:color w:val="0D0D0D" w:themeColor="text1" w:themeTint="F2"/>
          </w:rPr>
          <w:fldChar w:fldCharType="begin"/>
        </w:r>
        <w:r w:rsidR="00326096" w:rsidRPr="00AD4CA7">
          <w:rPr>
            <w:b w:val="0"/>
            <w:webHidden/>
            <w:color w:val="0D0D0D" w:themeColor="text1" w:themeTint="F2"/>
          </w:rPr>
          <w:instrText xml:space="preserve"> PAGEREF _Toc128987110 \h </w:instrText>
        </w:r>
        <w:r w:rsidR="00326096" w:rsidRPr="00AD4CA7">
          <w:rPr>
            <w:b w:val="0"/>
            <w:webHidden/>
            <w:color w:val="0D0D0D" w:themeColor="text1" w:themeTint="F2"/>
          </w:rPr>
        </w:r>
        <w:r w:rsidR="00326096" w:rsidRPr="00AD4CA7">
          <w:rPr>
            <w:b w:val="0"/>
            <w:webHidden/>
            <w:color w:val="0D0D0D" w:themeColor="text1" w:themeTint="F2"/>
          </w:rPr>
          <w:fldChar w:fldCharType="separate"/>
        </w:r>
        <w:r w:rsidR="00CB7E03">
          <w:rPr>
            <w:b w:val="0"/>
            <w:webHidden/>
            <w:color w:val="0D0D0D" w:themeColor="text1" w:themeTint="F2"/>
          </w:rPr>
          <w:t>8</w:t>
        </w:r>
        <w:r w:rsidR="00326096" w:rsidRPr="00AD4CA7">
          <w:rPr>
            <w:b w:val="0"/>
            <w:webHidden/>
            <w:color w:val="0D0D0D" w:themeColor="text1" w:themeTint="F2"/>
          </w:rPr>
          <w:fldChar w:fldCharType="end"/>
        </w:r>
      </w:hyperlink>
    </w:p>
    <w:p w:rsidR="00326096" w:rsidRPr="00AD4CA7" w:rsidRDefault="00FD5CF6" w:rsidP="00EF5DF5">
      <w:pPr>
        <w:pStyle w:val="24"/>
        <w:ind w:left="142"/>
        <w:rPr>
          <w:rFonts w:asciiTheme="minorHAnsi" w:eastAsiaTheme="minorEastAsia" w:hAnsiTheme="minorHAnsi" w:cstheme="minorBidi"/>
          <w:b w:val="0"/>
          <w:color w:val="0D0D0D" w:themeColor="text1" w:themeTint="F2"/>
          <w:sz w:val="22"/>
          <w:szCs w:val="22"/>
          <w:lang w:val="ru-RU"/>
        </w:rPr>
      </w:pPr>
      <w:hyperlink w:anchor="_Toc128987111" w:history="1">
        <w:r w:rsidR="00EF5DF5">
          <w:rPr>
            <w:rStyle w:val="ab"/>
            <w:b w:val="0"/>
            <w:color w:val="0D0D0D" w:themeColor="text1" w:themeTint="F2"/>
          </w:rPr>
          <w:t>II.1.2. </w:t>
        </w:r>
        <w:r w:rsidR="00326096" w:rsidRPr="00AD4CA7">
          <w:rPr>
            <w:rStyle w:val="ab"/>
            <w:b w:val="0"/>
            <w:color w:val="0D0D0D" w:themeColor="text1" w:themeTint="F2"/>
          </w:rPr>
          <w:t>Параметры распределения земель по категориям</w:t>
        </w:r>
        <w:r w:rsidR="00326096" w:rsidRPr="00AD4CA7">
          <w:rPr>
            <w:b w:val="0"/>
            <w:webHidden/>
            <w:color w:val="0D0D0D" w:themeColor="text1" w:themeTint="F2"/>
          </w:rPr>
          <w:tab/>
        </w:r>
        <w:r w:rsidR="00326096" w:rsidRPr="00AD4CA7">
          <w:rPr>
            <w:b w:val="0"/>
            <w:webHidden/>
            <w:color w:val="0D0D0D" w:themeColor="text1" w:themeTint="F2"/>
          </w:rPr>
          <w:fldChar w:fldCharType="begin"/>
        </w:r>
        <w:r w:rsidR="00326096" w:rsidRPr="00AD4CA7">
          <w:rPr>
            <w:b w:val="0"/>
            <w:webHidden/>
            <w:color w:val="0D0D0D" w:themeColor="text1" w:themeTint="F2"/>
          </w:rPr>
          <w:instrText xml:space="preserve"> PAGEREF _Toc128987111 \h </w:instrText>
        </w:r>
        <w:r w:rsidR="00326096" w:rsidRPr="00AD4CA7">
          <w:rPr>
            <w:b w:val="0"/>
            <w:webHidden/>
            <w:color w:val="0D0D0D" w:themeColor="text1" w:themeTint="F2"/>
          </w:rPr>
        </w:r>
        <w:r w:rsidR="00326096" w:rsidRPr="00AD4CA7">
          <w:rPr>
            <w:b w:val="0"/>
            <w:webHidden/>
            <w:color w:val="0D0D0D" w:themeColor="text1" w:themeTint="F2"/>
          </w:rPr>
          <w:fldChar w:fldCharType="separate"/>
        </w:r>
        <w:r w:rsidR="00CB7E03">
          <w:rPr>
            <w:b w:val="0"/>
            <w:webHidden/>
            <w:color w:val="0D0D0D" w:themeColor="text1" w:themeTint="F2"/>
          </w:rPr>
          <w:t>9</w:t>
        </w:r>
        <w:r w:rsidR="00326096" w:rsidRPr="00AD4CA7">
          <w:rPr>
            <w:b w:val="0"/>
            <w:webHidden/>
            <w:color w:val="0D0D0D" w:themeColor="text1" w:themeTint="F2"/>
          </w:rPr>
          <w:fldChar w:fldCharType="end"/>
        </w:r>
      </w:hyperlink>
    </w:p>
    <w:p w:rsidR="00326096" w:rsidRPr="00AD4CA7" w:rsidRDefault="00FD5CF6" w:rsidP="00EF5DF5">
      <w:pPr>
        <w:pStyle w:val="24"/>
        <w:ind w:left="142"/>
        <w:rPr>
          <w:rFonts w:asciiTheme="minorHAnsi" w:eastAsiaTheme="minorEastAsia" w:hAnsiTheme="minorHAnsi" w:cstheme="minorBidi"/>
          <w:b w:val="0"/>
          <w:color w:val="0D0D0D" w:themeColor="text1" w:themeTint="F2"/>
          <w:sz w:val="22"/>
          <w:szCs w:val="22"/>
          <w:lang w:val="ru-RU"/>
        </w:rPr>
      </w:pPr>
      <w:hyperlink w:anchor="_Toc128987112" w:history="1">
        <w:r w:rsidR="00EF5DF5">
          <w:rPr>
            <w:rStyle w:val="ab"/>
            <w:b w:val="0"/>
            <w:color w:val="0D0D0D" w:themeColor="text1" w:themeTint="F2"/>
          </w:rPr>
          <w:t>II.1.3. </w:t>
        </w:r>
        <w:r w:rsidR="00326096" w:rsidRPr="00AD4CA7">
          <w:rPr>
            <w:rStyle w:val="ab"/>
            <w:b w:val="0"/>
            <w:color w:val="0D0D0D" w:themeColor="text1" w:themeTint="F2"/>
          </w:rPr>
          <w:t>Сведения о планируемых для размещения в функциональных зонах объектов федерального значения, объектах регионального значения, объектов местного значения, за исключением линейных объектов.</w:t>
        </w:r>
        <w:r w:rsidR="00326096" w:rsidRPr="00AD4CA7">
          <w:rPr>
            <w:b w:val="0"/>
            <w:webHidden/>
            <w:color w:val="0D0D0D" w:themeColor="text1" w:themeTint="F2"/>
          </w:rPr>
          <w:tab/>
        </w:r>
        <w:r w:rsidR="00326096" w:rsidRPr="00AD4CA7">
          <w:rPr>
            <w:b w:val="0"/>
            <w:webHidden/>
            <w:color w:val="0D0D0D" w:themeColor="text1" w:themeTint="F2"/>
          </w:rPr>
          <w:fldChar w:fldCharType="begin"/>
        </w:r>
        <w:r w:rsidR="00326096" w:rsidRPr="00AD4CA7">
          <w:rPr>
            <w:b w:val="0"/>
            <w:webHidden/>
            <w:color w:val="0D0D0D" w:themeColor="text1" w:themeTint="F2"/>
          </w:rPr>
          <w:instrText xml:space="preserve"> PAGEREF _Toc128987112 \h </w:instrText>
        </w:r>
        <w:r w:rsidR="00326096" w:rsidRPr="00AD4CA7">
          <w:rPr>
            <w:b w:val="0"/>
            <w:webHidden/>
            <w:color w:val="0D0D0D" w:themeColor="text1" w:themeTint="F2"/>
          </w:rPr>
        </w:r>
        <w:r w:rsidR="00326096" w:rsidRPr="00AD4CA7">
          <w:rPr>
            <w:b w:val="0"/>
            <w:webHidden/>
            <w:color w:val="0D0D0D" w:themeColor="text1" w:themeTint="F2"/>
          </w:rPr>
          <w:fldChar w:fldCharType="separate"/>
        </w:r>
        <w:r w:rsidR="00CB7E03">
          <w:rPr>
            <w:b w:val="0"/>
            <w:webHidden/>
            <w:color w:val="0D0D0D" w:themeColor="text1" w:themeTint="F2"/>
          </w:rPr>
          <w:t>10</w:t>
        </w:r>
        <w:r w:rsidR="00326096" w:rsidRPr="00AD4CA7">
          <w:rPr>
            <w:b w:val="0"/>
            <w:webHidden/>
            <w:color w:val="0D0D0D" w:themeColor="text1" w:themeTint="F2"/>
          </w:rPr>
          <w:fldChar w:fldCharType="end"/>
        </w:r>
      </w:hyperlink>
    </w:p>
    <w:p w:rsidR="00326096" w:rsidRPr="00AD4CA7" w:rsidRDefault="00FD5CF6">
      <w:pPr>
        <w:pStyle w:val="11"/>
        <w:rPr>
          <w:rFonts w:asciiTheme="minorHAnsi" w:eastAsiaTheme="minorEastAsia" w:hAnsiTheme="minorHAnsi" w:cstheme="minorBidi"/>
          <w:b w:val="0"/>
          <w:caps w:val="0"/>
          <w:color w:val="0D0D0D" w:themeColor="text1" w:themeTint="F2"/>
          <w:sz w:val="22"/>
          <w:szCs w:val="22"/>
          <w:lang w:val="ru-RU"/>
        </w:rPr>
      </w:pPr>
      <w:hyperlink w:anchor="_Toc128987113" w:history="1">
        <w:r w:rsidR="00EF5DF5">
          <w:rPr>
            <w:rStyle w:val="ab"/>
            <w:color w:val="0D0D0D" w:themeColor="text1" w:themeTint="F2"/>
          </w:rPr>
          <w:t>III. </w:t>
        </w:r>
        <w:r w:rsidR="00326096" w:rsidRPr="00AD4CA7">
          <w:rPr>
            <w:rStyle w:val="ab"/>
            <w:color w:val="0D0D0D" w:themeColor="text1" w:themeTint="F2"/>
          </w:rPr>
          <w:t>Перечень мероприятий по территориальному планированию</w:t>
        </w:r>
        <w:r w:rsidR="00326096" w:rsidRPr="00AD4CA7">
          <w:rPr>
            <w:webHidden/>
            <w:color w:val="0D0D0D" w:themeColor="text1" w:themeTint="F2"/>
          </w:rPr>
          <w:tab/>
        </w:r>
        <w:r w:rsidR="00326096" w:rsidRPr="00AD4CA7">
          <w:rPr>
            <w:webHidden/>
            <w:color w:val="0D0D0D" w:themeColor="text1" w:themeTint="F2"/>
          </w:rPr>
          <w:fldChar w:fldCharType="begin"/>
        </w:r>
        <w:r w:rsidR="00326096" w:rsidRPr="00AD4CA7">
          <w:rPr>
            <w:webHidden/>
            <w:color w:val="0D0D0D" w:themeColor="text1" w:themeTint="F2"/>
          </w:rPr>
          <w:instrText xml:space="preserve"> PAGEREF _Toc128987113 \h </w:instrText>
        </w:r>
        <w:r w:rsidR="00326096" w:rsidRPr="00AD4CA7">
          <w:rPr>
            <w:webHidden/>
            <w:color w:val="0D0D0D" w:themeColor="text1" w:themeTint="F2"/>
          </w:rPr>
        </w:r>
        <w:r w:rsidR="00326096" w:rsidRPr="00AD4CA7">
          <w:rPr>
            <w:webHidden/>
            <w:color w:val="0D0D0D" w:themeColor="text1" w:themeTint="F2"/>
          </w:rPr>
          <w:fldChar w:fldCharType="separate"/>
        </w:r>
        <w:r w:rsidR="00CB7E03">
          <w:rPr>
            <w:webHidden/>
            <w:color w:val="0D0D0D" w:themeColor="text1" w:themeTint="F2"/>
          </w:rPr>
          <w:t>1</w:t>
        </w:r>
        <w:r w:rsidR="00CB7E03">
          <w:rPr>
            <w:webHidden/>
            <w:color w:val="0D0D0D" w:themeColor="text1" w:themeTint="F2"/>
          </w:rPr>
          <w:t>1</w:t>
        </w:r>
        <w:r w:rsidR="00326096" w:rsidRPr="00AD4CA7">
          <w:rPr>
            <w:webHidden/>
            <w:color w:val="0D0D0D" w:themeColor="text1" w:themeTint="F2"/>
          </w:rPr>
          <w:fldChar w:fldCharType="end"/>
        </w:r>
      </w:hyperlink>
    </w:p>
    <w:p w:rsidR="00DC61DC" w:rsidRPr="00AD4CA7" w:rsidRDefault="00AB6943" w:rsidP="00C4190F">
      <w:pPr>
        <w:pStyle w:val="24"/>
        <w:rPr>
          <w:color w:val="0D0D0D" w:themeColor="text1" w:themeTint="F2"/>
          <w:spacing w:val="5"/>
          <w:lang w:val="ru-RU"/>
        </w:rPr>
        <w:sectPr w:rsidR="00DC61DC" w:rsidRPr="00AD4CA7" w:rsidSect="00BE1E6E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899" w:right="850" w:bottom="899" w:left="1701" w:header="708" w:footer="708" w:gutter="0"/>
          <w:cols w:space="708"/>
          <w:docGrid w:linePitch="360"/>
        </w:sectPr>
      </w:pPr>
      <w:r w:rsidRPr="00AD4CA7">
        <w:rPr>
          <w:color w:val="0D0D0D" w:themeColor="text1" w:themeTint="F2"/>
        </w:rPr>
        <w:fldChar w:fldCharType="end"/>
      </w:r>
    </w:p>
    <w:p w:rsidR="00D156BF" w:rsidRPr="00AD4CA7" w:rsidRDefault="00D156BF" w:rsidP="00DC61DC">
      <w:pPr>
        <w:pStyle w:val="34"/>
        <w:rPr>
          <w:color w:val="0D0D0D" w:themeColor="text1" w:themeTint="F2"/>
        </w:rPr>
      </w:pPr>
    </w:p>
    <w:p w:rsidR="000503FB" w:rsidRPr="00AD4CA7" w:rsidRDefault="000503FB" w:rsidP="000503FB">
      <w:pPr>
        <w:pStyle w:val="11"/>
        <w:jc w:val="center"/>
        <w:rPr>
          <w:color w:val="0D0D0D" w:themeColor="text1" w:themeTint="F2"/>
          <w:sz w:val="28"/>
          <w:szCs w:val="28"/>
        </w:rPr>
      </w:pPr>
      <w:r w:rsidRPr="00AD4CA7">
        <w:rPr>
          <w:color w:val="0D0D0D" w:themeColor="text1" w:themeTint="F2"/>
          <w:sz w:val="28"/>
          <w:szCs w:val="28"/>
        </w:rPr>
        <w:t>СОСТАВ ПРОЕКТА</w:t>
      </w:r>
    </w:p>
    <w:p w:rsidR="000503FB" w:rsidRPr="00AD4CA7" w:rsidRDefault="000503FB" w:rsidP="000503FB">
      <w:pPr>
        <w:rPr>
          <w:color w:val="0D0D0D" w:themeColor="text1" w:themeTint="F2"/>
        </w:rPr>
      </w:pPr>
    </w:p>
    <w:p w:rsidR="000503FB" w:rsidRPr="00AD4CA7" w:rsidRDefault="000503FB" w:rsidP="000503FB">
      <w:pPr>
        <w:pStyle w:val="afd"/>
        <w:spacing w:line="276" w:lineRule="auto"/>
        <w:rPr>
          <w:color w:val="0D0D0D" w:themeColor="text1" w:themeTint="F2"/>
          <w:sz w:val="26"/>
          <w:szCs w:val="26"/>
        </w:rPr>
      </w:pPr>
      <w:r w:rsidRPr="00AD4CA7">
        <w:rPr>
          <w:color w:val="0D0D0D" w:themeColor="text1" w:themeTint="F2"/>
          <w:sz w:val="26"/>
          <w:szCs w:val="26"/>
        </w:rPr>
        <w:t>I. Текстовые материалы</w:t>
      </w:r>
    </w:p>
    <w:tbl>
      <w:tblPr>
        <w:tblW w:w="6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5446"/>
      </w:tblGrid>
      <w:tr w:rsidR="000503FB" w:rsidRPr="00AD4CA7" w:rsidTr="000503FB">
        <w:trPr>
          <w:trHeight w:val="104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3FB" w:rsidRPr="00AD4CA7" w:rsidRDefault="000503FB" w:rsidP="000503FB">
            <w:pPr>
              <w:spacing w:line="276" w:lineRule="auto"/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AD4CA7">
              <w:rPr>
                <w:b/>
                <w:color w:val="0D0D0D" w:themeColor="text1" w:themeTint="F2"/>
                <w:sz w:val="26"/>
                <w:szCs w:val="26"/>
              </w:rPr>
              <w:t xml:space="preserve">№ </w:t>
            </w:r>
          </w:p>
          <w:p w:rsidR="000503FB" w:rsidRPr="00AD4CA7" w:rsidRDefault="000503FB" w:rsidP="000503FB">
            <w:pPr>
              <w:spacing w:line="276" w:lineRule="auto"/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AD4CA7">
              <w:rPr>
                <w:b/>
                <w:color w:val="0D0D0D" w:themeColor="text1" w:themeTint="F2"/>
                <w:sz w:val="26"/>
                <w:szCs w:val="26"/>
              </w:rPr>
              <w:t>п/п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FB" w:rsidRPr="00AD4CA7" w:rsidRDefault="000503FB" w:rsidP="000503FB">
            <w:pPr>
              <w:spacing w:line="276" w:lineRule="auto"/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AD4CA7">
              <w:rPr>
                <w:b/>
                <w:color w:val="0D0D0D" w:themeColor="text1" w:themeTint="F2"/>
                <w:sz w:val="26"/>
                <w:szCs w:val="26"/>
              </w:rPr>
              <w:t>Наименование материалов</w:t>
            </w:r>
          </w:p>
        </w:tc>
      </w:tr>
      <w:tr w:rsidR="000503FB" w:rsidRPr="00AD4CA7" w:rsidTr="000503FB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FB" w:rsidRPr="00AD4CA7" w:rsidRDefault="000503FB" w:rsidP="000503FB">
            <w:pPr>
              <w:spacing w:line="276" w:lineRule="auto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AD4CA7">
              <w:rPr>
                <w:color w:val="0D0D0D" w:themeColor="text1" w:themeTint="F2"/>
                <w:sz w:val="26"/>
                <w:szCs w:val="26"/>
              </w:rPr>
              <w:t>1.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FB" w:rsidRPr="00AD4CA7" w:rsidRDefault="000503FB" w:rsidP="000503FB">
            <w:pPr>
              <w:spacing w:line="276" w:lineRule="auto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AD4CA7">
              <w:rPr>
                <w:color w:val="0D0D0D" w:themeColor="text1" w:themeTint="F2"/>
                <w:sz w:val="26"/>
                <w:szCs w:val="26"/>
              </w:rPr>
              <w:t>Положение о территориальном планировании</w:t>
            </w:r>
          </w:p>
        </w:tc>
      </w:tr>
      <w:tr w:rsidR="000503FB" w:rsidRPr="00AD4CA7" w:rsidTr="000503FB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FB" w:rsidRPr="00AD4CA7" w:rsidRDefault="000503FB" w:rsidP="000503FB">
            <w:pPr>
              <w:spacing w:line="276" w:lineRule="auto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AD4CA7">
              <w:rPr>
                <w:color w:val="0D0D0D" w:themeColor="text1" w:themeTint="F2"/>
                <w:sz w:val="26"/>
                <w:szCs w:val="26"/>
              </w:rPr>
              <w:t>2.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FB" w:rsidRPr="00AD4CA7" w:rsidRDefault="000503FB" w:rsidP="000503FB">
            <w:pPr>
              <w:spacing w:line="276" w:lineRule="auto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AD4CA7">
              <w:rPr>
                <w:color w:val="0D0D0D" w:themeColor="text1" w:themeTint="F2"/>
                <w:sz w:val="26"/>
                <w:szCs w:val="26"/>
              </w:rPr>
              <w:t>Материалы по обоснованию</w:t>
            </w:r>
          </w:p>
        </w:tc>
      </w:tr>
    </w:tbl>
    <w:p w:rsidR="000503FB" w:rsidRPr="00AD4CA7" w:rsidRDefault="000503FB" w:rsidP="000503FB">
      <w:pPr>
        <w:spacing w:line="276" w:lineRule="auto"/>
        <w:rPr>
          <w:color w:val="0D0D0D" w:themeColor="text1" w:themeTint="F2"/>
        </w:rPr>
      </w:pPr>
    </w:p>
    <w:p w:rsidR="000503FB" w:rsidRPr="00AD4CA7" w:rsidRDefault="000503FB" w:rsidP="000503FB">
      <w:pPr>
        <w:spacing w:line="276" w:lineRule="auto"/>
        <w:rPr>
          <w:color w:val="0D0D0D" w:themeColor="text1" w:themeTint="F2"/>
        </w:rPr>
      </w:pPr>
    </w:p>
    <w:p w:rsidR="000503FB" w:rsidRPr="00AD4CA7" w:rsidRDefault="000503FB" w:rsidP="000503FB">
      <w:pPr>
        <w:spacing w:line="276" w:lineRule="auto"/>
        <w:rPr>
          <w:color w:val="0D0D0D" w:themeColor="text1" w:themeTint="F2"/>
          <w:sz w:val="26"/>
          <w:szCs w:val="26"/>
        </w:rPr>
      </w:pPr>
    </w:p>
    <w:p w:rsidR="000503FB" w:rsidRPr="00AD4CA7" w:rsidRDefault="000503FB" w:rsidP="000503FB">
      <w:pPr>
        <w:pStyle w:val="afd"/>
        <w:spacing w:line="276" w:lineRule="auto"/>
        <w:rPr>
          <w:color w:val="0D0D0D" w:themeColor="text1" w:themeTint="F2"/>
          <w:sz w:val="26"/>
          <w:szCs w:val="26"/>
        </w:rPr>
      </w:pPr>
      <w:r w:rsidRPr="00AD4CA7">
        <w:rPr>
          <w:color w:val="0D0D0D" w:themeColor="text1" w:themeTint="F2"/>
          <w:sz w:val="26"/>
          <w:szCs w:val="26"/>
        </w:rPr>
        <w:t>II. Графические материалы</w:t>
      </w:r>
    </w:p>
    <w:tbl>
      <w:tblPr>
        <w:tblW w:w="8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5562"/>
        <w:gridCol w:w="1798"/>
      </w:tblGrid>
      <w:tr w:rsidR="000503FB" w:rsidRPr="00AD4CA7" w:rsidTr="000503FB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FB" w:rsidRPr="00AD4CA7" w:rsidRDefault="000503FB" w:rsidP="000503FB">
            <w:pPr>
              <w:spacing w:line="276" w:lineRule="auto"/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AD4CA7">
              <w:rPr>
                <w:b/>
                <w:color w:val="0D0D0D" w:themeColor="text1" w:themeTint="F2"/>
                <w:sz w:val="26"/>
                <w:szCs w:val="26"/>
              </w:rPr>
              <w:t>№ п/п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FB" w:rsidRPr="00AD4CA7" w:rsidRDefault="000503FB" w:rsidP="000503FB">
            <w:pPr>
              <w:spacing w:line="276" w:lineRule="auto"/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AD4CA7">
              <w:rPr>
                <w:b/>
                <w:color w:val="0D0D0D" w:themeColor="text1" w:themeTint="F2"/>
                <w:sz w:val="26"/>
                <w:szCs w:val="26"/>
              </w:rPr>
              <w:t>Наименование картографического материала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FB" w:rsidRPr="00AD4CA7" w:rsidRDefault="000503FB" w:rsidP="000503FB">
            <w:pPr>
              <w:spacing w:line="276" w:lineRule="auto"/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AD4CA7">
              <w:rPr>
                <w:b/>
                <w:color w:val="0D0D0D" w:themeColor="text1" w:themeTint="F2"/>
                <w:sz w:val="26"/>
                <w:szCs w:val="26"/>
              </w:rPr>
              <w:t>Масштаб</w:t>
            </w:r>
          </w:p>
        </w:tc>
      </w:tr>
      <w:tr w:rsidR="000503FB" w:rsidRPr="00AD4CA7" w:rsidTr="000503FB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FB" w:rsidRPr="00AD4CA7" w:rsidRDefault="000503FB" w:rsidP="000503FB">
            <w:pPr>
              <w:spacing w:line="276" w:lineRule="auto"/>
              <w:jc w:val="center"/>
              <w:rPr>
                <w:b/>
                <w:i/>
                <w:color w:val="0D0D0D" w:themeColor="text1" w:themeTint="F2"/>
                <w:sz w:val="26"/>
                <w:szCs w:val="26"/>
              </w:rPr>
            </w:pPr>
            <w:r w:rsidRPr="00AD4CA7">
              <w:rPr>
                <w:b/>
                <w:color w:val="0D0D0D" w:themeColor="text1" w:themeTint="F2"/>
                <w:sz w:val="26"/>
                <w:szCs w:val="26"/>
              </w:rPr>
              <w:t>1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FB" w:rsidRPr="00AD4CA7" w:rsidRDefault="000503FB" w:rsidP="000503FB">
            <w:pPr>
              <w:spacing w:line="276" w:lineRule="auto"/>
              <w:jc w:val="center"/>
              <w:rPr>
                <w:i/>
                <w:color w:val="0D0D0D" w:themeColor="text1" w:themeTint="F2"/>
                <w:sz w:val="26"/>
                <w:szCs w:val="26"/>
              </w:rPr>
            </w:pPr>
            <w:r w:rsidRPr="00AD4CA7">
              <w:rPr>
                <w:b/>
                <w:color w:val="0D0D0D" w:themeColor="text1" w:themeTint="F2"/>
                <w:sz w:val="26"/>
                <w:szCs w:val="26"/>
              </w:rPr>
              <w:t>Положение о территориальном планировании</w:t>
            </w:r>
          </w:p>
        </w:tc>
      </w:tr>
      <w:tr w:rsidR="000503FB" w:rsidRPr="00AD4CA7" w:rsidTr="000503FB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FB" w:rsidRPr="00AD4CA7" w:rsidRDefault="000503FB" w:rsidP="000503FB">
            <w:pPr>
              <w:spacing w:line="276" w:lineRule="auto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AD4CA7">
              <w:rPr>
                <w:color w:val="0D0D0D" w:themeColor="text1" w:themeTint="F2"/>
                <w:sz w:val="26"/>
                <w:szCs w:val="26"/>
              </w:rPr>
              <w:t>1.1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FB" w:rsidRPr="00AD4CA7" w:rsidRDefault="000503FB" w:rsidP="000503FB">
            <w:pPr>
              <w:spacing w:line="276" w:lineRule="auto"/>
              <w:rPr>
                <w:color w:val="0D0D0D" w:themeColor="text1" w:themeTint="F2"/>
                <w:sz w:val="26"/>
                <w:szCs w:val="26"/>
              </w:rPr>
            </w:pPr>
            <w:r w:rsidRPr="00AD4CA7">
              <w:rPr>
                <w:color w:val="0D0D0D" w:themeColor="text1" w:themeTint="F2"/>
                <w:sz w:val="26"/>
                <w:szCs w:val="26"/>
              </w:rPr>
              <w:t>Карта границ населенных пунктов (в том числе границ образуемых населенных пунктов) входящих в состав городского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FB" w:rsidRPr="00AD4CA7" w:rsidRDefault="000503FB" w:rsidP="000503FB">
            <w:pPr>
              <w:spacing w:line="276" w:lineRule="auto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AD4CA7">
              <w:rPr>
                <w:color w:val="0D0D0D" w:themeColor="text1" w:themeTint="F2"/>
                <w:sz w:val="26"/>
                <w:szCs w:val="26"/>
              </w:rPr>
              <w:t>1:10 000</w:t>
            </w:r>
          </w:p>
        </w:tc>
      </w:tr>
      <w:tr w:rsidR="000503FB" w:rsidRPr="00AD4CA7" w:rsidTr="000503FB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FB" w:rsidRPr="00AD4CA7" w:rsidRDefault="000503FB" w:rsidP="000503FB">
            <w:pPr>
              <w:spacing w:line="276" w:lineRule="auto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AD4CA7">
              <w:rPr>
                <w:color w:val="0D0D0D" w:themeColor="text1" w:themeTint="F2"/>
                <w:sz w:val="26"/>
                <w:szCs w:val="26"/>
              </w:rPr>
              <w:t>1.2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FB" w:rsidRPr="00AD4CA7" w:rsidRDefault="000503FB" w:rsidP="000503FB">
            <w:pPr>
              <w:spacing w:line="276" w:lineRule="auto"/>
              <w:rPr>
                <w:color w:val="0D0D0D" w:themeColor="text1" w:themeTint="F2"/>
                <w:sz w:val="26"/>
                <w:szCs w:val="26"/>
              </w:rPr>
            </w:pPr>
            <w:r w:rsidRPr="00AD4CA7">
              <w:rPr>
                <w:color w:val="0D0D0D" w:themeColor="text1" w:themeTint="F2"/>
                <w:sz w:val="26"/>
                <w:szCs w:val="26"/>
              </w:rPr>
              <w:t>Карта функциональных зон городского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FB" w:rsidRPr="00AD4CA7" w:rsidRDefault="000503FB" w:rsidP="000503FB">
            <w:pPr>
              <w:spacing w:line="276" w:lineRule="auto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AD4CA7">
              <w:rPr>
                <w:color w:val="0D0D0D" w:themeColor="text1" w:themeTint="F2"/>
                <w:sz w:val="26"/>
                <w:szCs w:val="26"/>
              </w:rPr>
              <w:t>1:10 000</w:t>
            </w:r>
          </w:p>
        </w:tc>
      </w:tr>
      <w:tr w:rsidR="000503FB" w:rsidRPr="00AD4CA7" w:rsidTr="000503FB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FB" w:rsidRPr="00AD4CA7" w:rsidRDefault="000503FB" w:rsidP="000503FB">
            <w:pPr>
              <w:spacing w:line="276" w:lineRule="auto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AD4CA7">
              <w:rPr>
                <w:color w:val="0D0D0D" w:themeColor="text1" w:themeTint="F2"/>
                <w:sz w:val="26"/>
                <w:szCs w:val="26"/>
              </w:rPr>
              <w:t>1.3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FB" w:rsidRPr="00AD4CA7" w:rsidRDefault="000503FB" w:rsidP="000503FB">
            <w:pPr>
              <w:spacing w:line="276" w:lineRule="auto"/>
              <w:rPr>
                <w:color w:val="0D0D0D" w:themeColor="text1" w:themeTint="F2"/>
                <w:sz w:val="26"/>
                <w:szCs w:val="26"/>
              </w:rPr>
            </w:pPr>
            <w:r w:rsidRPr="00AD4CA7">
              <w:rPr>
                <w:color w:val="0D0D0D" w:themeColor="text1" w:themeTint="F2"/>
                <w:sz w:val="26"/>
                <w:szCs w:val="26"/>
              </w:rPr>
              <w:t>Карта планируемого размещения объектов местного значения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FB" w:rsidRPr="00AD4CA7" w:rsidRDefault="000503FB" w:rsidP="000503FB">
            <w:pPr>
              <w:spacing w:line="276" w:lineRule="auto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AD4CA7">
              <w:rPr>
                <w:color w:val="0D0D0D" w:themeColor="text1" w:themeTint="F2"/>
                <w:sz w:val="26"/>
                <w:szCs w:val="26"/>
              </w:rPr>
              <w:t>1:10 000</w:t>
            </w:r>
          </w:p>
        </w:tc>
      </w:tr>
      <w:tr w:rsidR="000503FB" w:rsidRPr="00AD4CA7" w:rsidTr="000503FB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FB" w:rsidRPr="00AD4CA7" w:rsidRDefault="000503FB" w:rsidP="000503FB">
            <w:pPr>
              <w:spacing w:line="276" w:lineRule="auto"/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AD4CA7">
              <w:rPr>
                <w:b/>
                <w:color w:val="0D0D0D" w:themeColor="text1" w:themeTint="F2"/>
                <w:sz w:val="26"/>
                <w:szCs w:val="26"/>
              </w:rPr>
              <w:t>2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FB" w:rsidRPr="00AD4CA7" w:rsidRDefault="000503FB" w:rsidP="000503FB">
            <w:pPr>
              <w:spacing w:line="276" w:lineRule="auto"/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AD4CA7">
              <w:rPr>
                <w:b/>
                <w:color w:val="0D0D0D" w:themeColor="text1" w:themeTint="F2"/>
                <w:sz w:val="26"/>
                <w:szCs w:val="26"/>
              </w:rPr>
              <w:t>Материалы по обоснованию</w:t>
            </w:r>
          </w:p>
        </w:tc>
      </w:tr>
      <w:tr w:rsidR="000503FB" w:rsidRPr="00AD4CA7" w:rsidTr="000503FB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FB" w:rsidRPr="00AD4CA7" w:rsidRDefault="000503FB" w:rsidP="000503FB">
            <w:pPr>
              <w:spacing w:line="276" w:lineRule="auto"/>
              <w:jc w:val="center"/>
              <w:rPr>
                <w:color w:val="0D0D0D" w:themeColor="text1" w:themeTint="F2"/>
                <w:sz w:val="26"/>
                <w:szCs w:val="26"/>
                <w:lang w:val="en-US"/>
              </w:rPr>
            </w:pPr>
            <w:r w:rsidRPr="00AD4CA7">
              <w:rPr>
                <w:color w:val="0D0D0D" w:themeColor="text1" w:themeTint="F2"/>
                <w:sz w:val="26"/>
                <w:szCs w:val="26"/>
              </w:rPr>
              <w:t>2.</w:t>
            </w:r>
            <w:r w:rsidRPr="00AD4CA7">
              <w:rPr>
                <w:color w:val="0D0D0D" w:themeColor="text1" w:themeTint="F2"/>
                <w:sz w:val="26"/>
                <w:szCs w:val="26"/>
                <w:lang w:val="en-US"/>
              </w:rPr>
              <w:t>1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FB" w:rsidRPr="00AD4CA7" w:rsidRDefault="000503FB" w:rsidP="000503FB">
            <w:pPr>
              <w:spacing w:line="276" w:lineRule="auto"/>
              <w:rPr>
                <w:color w:val="0D0D0D" w:themeColor="text1" w:themeTint="F2"/>
                <w:sz w:val="26"/>
                <w:szCs w:val="26"/>
              </w:rPr>
            </w:pPr>
            <w:r w:rsidRPr="00AD4CA7">
              <w:rPr>
                <w:color w:val="0D0D0D" w:themeColor="text1" w:themeTint="F2"/>
                <w:sz w:val="26"/>
                <w:szCs w:val="26"/>
              </w:rPr>
              <w:t>Карта границ зон с особыми условиями использования территории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FB" w:rsidRPr="00AD4CA7" w:rsidRDefault="000503FB" w:rsidP="000503FB">
            <w:pPr>
              <w:spacing w:line="276" w:lineRule="auto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AD4CA7">
              <w:rPr>
                <w:color w:val="0D0D0D" w:themeColor="text1" w:themeTint="F2"/>
                <w:sz w:val="26"/>
                <w:szCs w:val="26"/>
              </w:rPr>
              <w:t>1:10 000</w:t>
            </w:r>
          </w:p>
        </w:tc>
      </w:tr>
      <w:tr w:rsidR="000503FB" w:rsidRPr="00AD4CA7" w:rsidTr="000503FB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FB" w:rsidRPr="00AD4CA7" w:rsidRDefault="000503FB" w:rsidP="000503FB">
            <w:pPr>
              <w:spacing w:line="276" w:lineRule="auto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AD4CA7">
              <w:rPr>
                <w:color w:val="0D0D0D" w:themeColor="text1" w:themeTint="F2"/>
                <w:sz w:val="26"/>
                <w:szCs w:val="26"/>
              </w:rPr>
              <w:t>2.2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FB" w:rsidRPr="00AD4CA7" w:rsidRDefault="000503FB" w:rsidP="000503FB">
            <w:pPr>
              <w:spacing w:line="276" w:lineRule="auto"/>
              <w:rPr>
                <w:color w:val="0D0D0D" w:themeColor="text1" w:themeTint="F2"/>
                <w:sz w:val="26"/>
                <w:szCs w:val="26"/>
              </w:rPr>
            </w:pPr>
            <w:r w:rsidRPr="00AD4CA7">
              <w:rPr>
                <w:color w:val="0D0D0D" w:themeColor="text1" w:themeTint="F2"/>
                <w:sz w:val="26"/>
                <w:szCs w:val="26"/>
              </w:rPr>
              <w:t xml:space="preserve">Территории, подверженные риску возникновения чрезвычайных ситуаций природного и техногенного характера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FB" w:rsidRPr="00AD4CA7" w:rsidRDefault="000503FB" w:rsidP="000503FB">
            <w:pPr>
              <w:spacing w:line="276" w:lineRule="auto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AD4CA7">
              <w:rPr>
                <w:color w:val="0D0D0D" w:themeColor="text1" w:themeTint="F2"/>
                <w:sz w:val="26"/>
                <w:szCs w:val="26"/>
              </w:rPr>
              <w:t>1:10 000</w:t>
            </w:r>
          </w:p>
        </w:tc>
      </w:tr>
      <w:tr w:rsidR="000503FB" w:rsidRPr="00AD4CA7" w:rsidTr="000503FB">
        <w:trPr>
          <w:trHeight w:val="951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FB" w:rsidRPr="00AD4CA7" w:rsidRDefault="000503FB" w:rsidP="000503FB">
            <w:pPr>
              <w:spacing w:line="276" w:lineRule="auto"/>
              <w:jc w:val="center"/>
              <w:rPr>
                <w:color w:val="0D0D0D" w:themeColor="text1" w:themeTint="F2"/>
                <w:sz w:val="26"/>
                <w:szCs w:val="26"/>
                <w:highlight w:val="yellow"/>
              </w:rPr>
            </w:pPr>
            <w:r w:rsidRPr="00AD4CA7">
              <w:rPr>
                <w:color w:val="0D0D0D" w:themeColor="text1" w:themeTint="F2"/>
                <w:sz w:val="26"/>
                <w:szCs w:val="26"/>
              </w:rPr>
              <w:t>2.3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FB" w:rsidRPr="00AD4CA7" w:rsidRDefault="000503FB" w:rsidP="000503FB">
            <w:pPr>
              <w:spacing w:line="276" w:lineRule="auto"/>
              <w:rPr>
                <w:color w:val="0D0D0D" w:themeColor="text1" w:themeTint="F2"/>
                <w:sz w:val="26"/>
                <w:szCs w:val="26"/>
              </w:rPr>
            </w:pPr>
            <w:r w:rsidRPr="00AD4CA7">
              <w:rPr>
                <w:color w:val="0D0D0D" w:themeColor="text1" w:themeTint="F2"/>
                <w:sz w:val="26"/>
                <w:szCs w:val="26"/>
              </w:rPr>
              <w:t>Местоположение существующих и строящихся объектов федерального, регионального и местного значения поселения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3FB" w:rsidRPr="00AD4CA7" w:rsidRDefault="000503FB" w:rsidP="000503FB">
            <w:pPr>
              <w:spacing w:line="276" w:lineRule="auto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AD4CA7">
              <w:rPr>
                <w:color w:val="0D0D0D" w:themeColor="text1" w:themeTint="F2"/>
                <w:sz w:val="26"/>
                <w:szCs w:val="26"/>
              </w:rPr>
              <w:t>1:10 000</w:t>
            </w:r>
          </w:p>
        </w:tc>
      </w:tr>
    </w:tbl>
    <w:p w:rsidR="00295E08" w:rsidRPr="00AD4CA7" w:rsidRDefault="00295E08" w:rsidP="00D156BF">
      <w:pPr>
        <w:rPr>
          <w:color w:val="0D0D0D" w:themeColor="text1" w:themeTint="F2"/>
        </w:rPr>
        <w:sectPr w:rsidR="00295E08" w:rsidRPr="00AD4CA7" w:rsidSect="00BE1E6E">
          <w:pgSz w:w="11906" w:h="16838"/>
          <w:pgMar w:top="899" w:right="850" w:bottom="899" w:left="1701" w:header="708" w:footer="708" w:gutter="0"/>
          <w:cols w:space="708"/>
          <w:docGrid w:linePitch="360"/>
        </w:sectPr>
      </w:pPr>
    </w:p>
    <w:p w:rsidR="00034D1B" w:rsidRPr="00AD4CA7" w:rsidRDefault="00034D1B" w:rsidP="00927C04">
      <w:pPr>
        <w:pStyle w:val="2"/>
        <w:suppressAutoHyphens/>
        <w:rPr>
          <w:color w:val="0D0D0D" w:themeColor="text1" w:themeTint="F2"/>
          <w:sz w:val="26"/>
          <w:szCs w:val="26"/>
        </w:rPr>
      </w:pPr>
      <w:bookmarkStart w:id="0" w:name="_Toc343346292"/>
      <w:bookmarkStart w:id="1" w:name="_Toc128987107"/>
      <w:r w:rsidRPr="00AD4CA7">
        <w:rPr>
          <w:color w:val="0D0D0D" w:themeColor="text1" w:themeTint="F2"/>
          <w:sz w:val="26"/>
          <w:szCs w:val="26"/>
        </w:rPr>
        <w:lastRenderedPageBreak/>
        <w:t>ВВЕДЕНИЕ</w:t>
      </w:r>
      <w:bookmarkEnd w:id="0"/>
      <w:bookmarkEnd w:id="1"/>
    </w:p>
    <w:p w:rsidR="000503FB" w:rsidRPr="00AD4CA7" w:rsidRDefault="000503FB" w:rsidP="000503FB">
      <w:pPr>
        <w:pStyle w:val="2100"/>
        <w:suppressAutoHyphens/>
        <w:spacing w:line="276" w:lineRule="auto"/>
        <w:ind w:firstLine="709"/>
        <w:rPr>
          <w:color w:val="0D0D0D" w:themeColor="text1" w:themeTint="F2"/>
          <w:sz w:val="26"/>
          <w:szCs w:val="26"/>
        </w:rPr>
      </w:pPr>
      <w:r w:rsidRPr="00AD4CA7">
        <w:rPr>
          <w:color w:val="0D0D0D" w:themeColor="text1" w:themeTint="F2"/>
          <w:sz w:val="26"/>
          <w:szCs w:val="26"/>
        </w:rPr>
        <w:t xml:space="preserve">Генеральный план муниципального образования </w:t>
      </w:r>
      <w:r w:rsidR="00982951">
        <w:rPr>
          <w:color w:val="0D0D0D" w:themeColor="text1" w:themeTint="F2"/>
          <w:sz w:val="26"/>
          <w:szCs w:val="26"/>
        </w:rPr>
        <w:t>городского</w:t>
      </w:r>
      <w:r w:rsidRPr="00AD4CA7">
        <w:rPr>
          <w:color w:val="0D0D0D" w:themeColor="text1" w:themeTint="F2"/>
          <w:sz w:val="26"/>
          <w:szCs w:val="26"/>
        </w:rPr>
        <w:t xml:space="preserve"> поселения «Город Сухиничи» Сухиничского муниципального района (далее по тексту – Генеральный план) Производственным кооперативом «ГЕО» г. Калуга и утвержден Решением Городской Думы 19.09.2013 № 135.</w:t>
      </w:r>
    </w:p>
    <w:p w:rsidR="000503FB" w:rsidRPr="00AD4CA7" w:rsidRDefault="000503FB" w:rsidP="000503FB">
      <w:pPr>
        <w:pStyle w:val="2100"/>
        <w:suppressAutoHyphens/>
        <w:spacing w:line="276" w:lineRule="auto"/>
        <w:ind w:firstLine="709"/>
        <w:rPr>
          <w:color w:val="0D0D0D" w:themeColor="text1" w:themeTint="F2"/>
          <w:sz w:val="26"/>
          <w:szCs w:val="26"/>
        </w:rPr>
      </w:pPr>
      <w:r w:rsidRPr="00AD4CA7">
        <w:rPr>
          <w:color w:val="0D0D0D" w:themeColor="text1" w:themeTint="F2"/>
          <w:sz w:val="26"/>
          <w:szCs w:val="26"/>
        </w:rPr>
        <w:t>Внесение изменений и дополнений в Генеральный план выполняется на основании муниципального контракта № 25/23 от 13 марта 2023 г.</w:t>
      </w:r>
    </w:p>
    <w:p w:rsidR="000503FB" w:rsidRPr="00AD4CA7" w:rsidRDefault="000503FB" w:rsidP="000503FB">
      <w:pPr>
        <w:pStyle w:val="2100"/>
        <w:suppressAutoHyphens/>
        <w:spacing w:line="276" w:lineRule="auto"/>
        <w:ind w:firstLine="709"/>
        <w:rPr>
          <w:color w:val="0D0D0D" w:themeColor="text1" w:themeTint="F2"/>
          <w:sz w:val="26"/>
          <w:szCs w:val="26"/>
        </w:rPr>
      </w:pPr>
      <w:r w:rsidRPr="00AD4CA7">
        <w:rPr>
          <w:color w:val="0D0D0D" w:themeColor="text1" w:themeTint="F2"/>
          <w:sz w:val="26"/>
          <w:szCs w:val="26"/>
          <w:lang w:eastAsia="ar-SA"/>
        </w:rPr>
        <w:t xml:space="preserve">Необходимость </w:t>
      </w:r>
      <w:r w:rsidRPr="00AD4CA7">
        <w:rPr>
          <w:color w:val="0D0D0D" w:themeColor="text1" w:themeTint="F2"/>
          <w:sz w:val="26"/>
          <w:szCs w:val="26"/>
        </w:rPr>
        <w:t>разработки проекта Генеральный план была вызвана:</w:t>
      </w:r>
    </w:p>
    <w:p w:rsidR="000503FB" w:rsidRPr="00AD4CA7" w:rsidRDefault="000503FB" w:rsidP="000503FB">
      <w:pPr>
        <w:pStyle w:val="2100"/>
        <w:suppressAutoHyphens/>
        <w:spacing w:line="276" w:lineRule="auto"/>
        <w:ind w:firstLine="709"/>
        <w:rPr>
          <w:color w:val="0D0D0D" w:themeColor="text1" w:themeTint="F2"/>
          <w:sz w:val="26"/>
          <w:szCs w:val="26"/>
        </w:rPr>
      </w:pPr>
      <w:r w:rsidRPr="00AD4CA7">
        <w:rPr>
          <w:color w:val="0D0D0D" w:themeColor="text1" w:themeTint="F2"/>
          <w:sz w:val="26"/>
          <w:szCs w:val="26"/>
        </w:rPr>
        <w:t>- изменением границы муниципального образования;</w:t>
      </w:r>
    </w:p>
    <w:p w:rsidR="000503FB" w:rsidRPr="00AD4CA7" w:rsidRDefault="000503FB" w:rsidP="000503FB">
      <w:pPr>
        <w:pStyle w:val="2100"/>
        <w:suppressAutoHyphens/>
        <w:spacing w:line="276" w:lineRule="auto"/>
        <w:ind w:firstLine="709"/>
        <w:rPr>
          <w:color w:val="0D0D0D" w:themeColor="text1" w:themeTint="F2"/>
          <w:sz w:val="26"/>
          <w:szCs w:val="26"/>
        </w:rPr>
      </w:pPr>
      <w:r w:rsidRPr="00AD4CA7">
        <w:rPr>
          <w:color w:val="0D0D0D" w:themeColor="text1" w:themeTint="F2"/>
          <w:sz w:val="26"/>
          <w:szCs w:val="26"/>
        </w:rPr>
        <w:t>- необходимостью изменения существующего функционального зонирования;</w:t>
      </w:r>
    </w:p>
    <w:p w:rsidR="000503FB" w:rsidRPr="00AD4CA7" w:rsidRDefault="000503FB" w:rsidP="000503FB">
      <w:pPr>
        <w:pStyle w:val="2100"/>
        <w:suppressAutoHyphens/>
        <w:spacing w:line="276" w:lineRule="auto"/>
        <w:ind w:firstLine="709"/>
        <w:rPr>
          <w:color w:val="0D0D0D" w:themeColor="text1" w:themeTint="F2"/>
          <w:sz w:val="26"/>
          <w:szCs w:val="26"/>
          <w:lang w:eastAsia="ar-SA"/>
        </w:rPr>
      </w:pPr>
      <w:r w:rsidRPr="00AD4CA7">
        <w:rPr>
          <w:color w:val="0D0D0D" w:themeColor="text1" w:themeTint="F2"/>
          <w:sz w:val="26"/>
          <w:szCs w:val="26"/>
          <w:lang w:eastAsia="ar-SA"/>
        </w:rPr>
        <w:t>- приведением в соответствие Генерального плана с действующими документами территориального планирования: Схемой территориального планирования РФ, Схемой территориального планирования Калужской области, Схемой территориального планирования муниципального района «Сухиничский район».</w:t>
      </w:r>
    </w:p>
    <w:p w:rsidR="00D47099" w:rsidRPr="00AD4CA7" w:rsidRDefault="00326096" w:rsidP="00543F4B">
      <w:pPr>
        <w:pStyle w:val="2100"/>
        <w:suppressAutoHyphens/>
        <w:spacing w:line="276" w:lineRule="auto"/>
        <w:ind w:firstLine="709"/>
        <w:rPr>
          <w:color w:val="0D0D0D" w:themeColor="text1" w:themeTint="F2"/>
          <w:sz w:val="26"/>
          <w:szCs w:val="26"/>
        </w:rPr>
      </w:pPr>
      <w:r w:rsidRPr="00AD4CA7">
        <w:rPr>
          <w:color w:val="0D0D0D" w:themeColor="text1" w:themeTint="F2"/>
          <w:sz w:val="26"/>
          <w:szCs w:val="26"/>
        </w:rPr>
        <w:t>Генеральный план</w:t>
      </w:r>
      <w:r w:rsidR="00D47099" w:rsidRPr="00AD4CA7">
        <w:rPr>
          <w:color w:val="0D0D0D" w:themeColor="text1" w:themeTint="F2"/>
          <w:sz w:val="26"/>
          <w:szCs w:val="26"/>
        </w:rPr>
        <w:t xml:space="preserve"> выполнен в соответствии с требованиями Градостроительного, Земельного, Лесного, Водного кодексов Российской Федерации, Федерального Закона от 25.06.2002 №</w:t>
      </w:r>
      <w:r w:rsidR="00207D5F">
        <w:rPr>
          <w:color w:val="0D0D0D" w:themeColor="text1" w:themeTint="F2"/>
          <w:sz w:val="26"/>
          <w:szCs w:val="26"/>
        </w:rPr>
        <w:t xml:space="preserve"> </w:t>
      </w:r>
      <w:r w:rsidR="00D47099" w:rsidRPr="00AD4CA7">
        <w:rPr>
          <w:color w:val="0D0D0D" w:themeColor="text1" w:themeTint="F2"/>
          <w:sz w:val="26"/>
          <w:szCs w:val="26"/>
        </w:rPr>
        <w:t xml:space="preserve">73-ФЗ «Об объектах культурного наследия (памятниках истории и культуры) народов Российской Федерации», Минэкономразвития России от 09.01.2018 </w:t>
      </w:r>
      <w:r w:rsidR="00207D5F">
        <w:rPr>
          <w:color w:val="0D0D0D" w:themeColor="text1" w:themeTint="F2"/>
          <w:sz w:val="26"/>
          <w:szCs w:val="26"/>
        </w:rPr>
        <w:t>№</w:t>
      </w:r>
      <w:r w:rsidR="00D47099" w:rsidRPr="00AD4CA7">
        <w:rPr>
          <w:color w:val="0D0D0D" w:themeColor="text1" w:themeTint="F2"/>
          <w:sz w:val="26"/>
          <w:szCs w:val="26"/>
        </w:rPr>
        <w:t xml:space="preserve"> 10 "Об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 г. </w:t>
      </w:r>
      <w:r w:rsidR="00207D5F">
        <w:rPr>
          <w:color w:val="0D0D0D" w:themeColor="text1" w:themeTint="F2"/>
          <w:sz w:val="26"/>
          <w:szCs w:val="26"/>
        </w:rPr>
        <w:t>№</w:t>
      </w:r>
      <w:r w:rsidR="00D47099" w:rsidRPr="00AD4CA7">
        <w:rPr>
          <w:color w:val="0D0D0D" w:themeColor="text1" w:themeTint="F2"/>
          <w:sz w:val="26"/>
          <w:szCs w:val="26"/>
        </w:rPr>
        <w:t xml:space="preserve"> 793"; Приказа Управления архитектуры и гра</w:t>
      </w:r>
      <w:r w:rsidR="00543F4B">
        <w:rPr>
          <w:color w:val="0D0D0D" w:themeColor="text1" w:themeTint="F2"/>
          <w:sz w:val="26"/>
          <w:szCs w:val="26"/>
        </w:rPr>
        <w:t xml:space="preserve">достроительства Калужской обл. </w:t>
      </w:r>
      <w:r w:rsidR="00D47099" w:rsidRPr="00AD4CA7">
        <w:rPr>
          <w:color w:val="0D0D0D" w:themeColor="text1" w:themeTint="F2"/>
          <w:sz w:val="26"/>
          <w:szCs w:val="26"/>
        </w:rPr>
        <w:t xml:space="preserve">от </w:t>
      </w:r>
      <w:r w:rsidR="00543F4B">
        <w:rPr>
          <w:color w:val="0D0D0D" w:themeColor="text1" w:themeTint="F2"/>
          <w:sz w:val="26"/>
          <w:szCs w:val="26"/>
        </w:rPr>
        <w:t>16</w:t>
      </w:r>
      <w:r w:rsidR="00D47099" w:rsidRPr="00AD4CA7">
        <w:rPr>
          <w:color w:val="0D0D0D" w:themeColor="text1" w:themeTint="F2"/>
          <w:sz w:val="26"/>
          <w:szCs w:val="26"/>
        </w:rPr>
        <w:t>.0</w:t>
      </w:r>
      <w:r w:rsidR="00543F4B">
        <w:rPr>
          <w:color w:val="0D0D0D" w:themeColor="text1" w:themeTint="F2"/>
          <w:sz w:val="26"/>
          <w:szCs w:val="26"/>
        </w:rPr>
        <w:t>5.2023</w:t>
      </w:r>
      <w:r w:rsidR="00D47099" w:rsidRPr="00AD4CA7">
        <w:rPr>
          <w:color w:val="0D0D0D" w:themeColor="text1" w:themeTint="F2"/>
          <w:sz w:val="26"/>
          <w:szCs w:val="26"/>
        </w:rPr>
        <w:t xml:space="preserve"> </w:t>
      </w:r>
      <w:r w:rsidR="00543F4B">
        <w:rPr>
          <w:color w:val="0D0D0D" w:themeColor="text1" w:themeTint="F2"/>
          <w:sz w:val="26"/>
          <w:szCs w:val="26"/>
        </w:rPr>
        <w:t>№</w:t>
      </w:r>
      <w:r w:rsidR="00D47099" w:rsidRPr="00AD4CA7">
        <w:rPr>
          <w:color w:val="0D0D0D" w:themeColor="text1" w:themeTint="F2"/>
          <w:sz w:val="26"/>
          <w:szCs w:val="26"/>
        </w:rPr>
        <w:t xml:space="preserve"> </w:t>
      </w:r>
      <w:r w:rsidR="00543F4B">
        <w:rPr>
          <w:color w:val="0D0D0D" w:themeColor="text1" w:themeTint="F2"/>
          <w:sz w:val="26"/>
          <w:szCs w:val="26"/>
        </w:rPr>
        <w:t>18</w:t>
      </w:r>
      <w:r w:rsidR="00D47099" w:rsidRPr="00AD4CA7">
        <w:rPr>
          <w:color w:val="0D0D0D" w:themeColor="text1" w:themeTint="F2"/>
          <w:sz w:val="26"/>
          <w:szCs w:val="26"/>
        </w:rPr>
        <w:t xml:space="preserve"> </w:t>
      </w:r>
      <w:r w:rsidR="00543F4B">
        <w:rPr>
          <w:color w:val="0D0D0D" w:themeColor="text1" w:themeTint="F2"/>
          <w:sz w:val="26"/>
          <w:szCs w:val="26"/>
        </w:rPr>
        <w:t>«О</w:t>
      </w:r>
      <w:r w:rsidR="00543F4B" w:rsidRPr="00543F4B">
        <w:rPr>
          <w:color w:val="0D0D0D" w:themeColor="text1" w:themeTint="F2"/>
          <w:sz w:val="26"/>
          <w:szCs w:val="26"/>
        </w:rPr>
        <w:t xml:space="preserve"> внесении изменения в приказ </w:t>
      </w:r>
      <w:r w:rsidR="00543F4B">
        <w:rPr>
          <w:color w:val="0D0D0D" w:themeColor="text1" w:themeTint="F2"/>
          <w:sz w:val="26"/>
          <w:szCs w:val="26"/>
        </w:rPr>
        <w:t>У</w:t>
      </w:r>
      <w:r w:rsidR="00543F4B" w:rsidRPr="00543F4B">
        <w:rPr>
          <w:color w:val="0D0D0D" w:themeColor="text1" w:themeTint="F2"/>
          <w:sz w:val="26"/>
          <w:szCs w:val="26"/>
        </w:rPr>
        <w:t>правления архитектуры</w:t>
      </w:r>
      <w:r w:rsidR="00543F4B">
        <w:rPr>
          <w:color w:val="0D0D0D" w:themeColor="text1" w:themeTint="F2"/>
          <w:sz w:val="26"/>
          <w:szCs w:val="26"/>
        </w:rPr>
        <w:t xml:space="preserve"> </w:t>
      </w:r>
      <w:r w:rsidR="00543F4B" w:rsidRPr="00543F4B">
        <w:rPr>
          <w:color w:val="0D0D0D" w:themeColor="text1" w:themeTint="F2"/>
          <w:sz w:val="26"/>
          <w:szCs w:val="26"/>
        </w:rPr>
        <w:t xml:space="preserve">и градостроительства </w:t>
      </w:r>
      <w:r w:rsidR="00543F4B">
        <w:rPr>
          <w:color w:val="0D0D0D" w:themeColor="text1" w:themeTint="F2"/>
          <w:sz w:val="26"/>
          <w:szCs w:val="26"/>
        </w:rPr>
        <w:t>К</w:t>
      </w:r>
      <w:r w:rsidR="00543F4B" w:rsidRPr="00543F4B">
        <w:rPr>
          <w:color w:val="0D0D0D" w:themeColor="text1" w:themeTint="F2"/>
          <w:sz w:val="26"/>
          <w:szCs w:val="26"/>
        </w:rPr>
        <w:t xml:space="preserve">алужской области от 17.07.2015 </w:t>
      </w:r>
      <w:r w:rsidR="00543F4B">
        <w:rPr>
          <w:color w:val="0D0D0D" w:themeColor="text1" w:themeTint="F2"/>
          <w:sz w:val="26"/>
          <w:szCs w:val="26"/>
        </w:rPr>
        <w:t>№</w:t>
      </w:r>
      <w:r w:rsidR="00543F4B" w:rsidRPr="00543F4B">
        <w:rPr>
          <w:color w:val="0D0D0D" w:themeColor="text1" w:themeTint="F2"/>
          <w:sz w:val="26"/>
          <w:szCs w:val="26"/>
        </w:rPr>
        <w:t xml:space="preserve"> 59</w:t>
      </w:r>
      <w:r w:rsidR="00543F4B">
        <w:rPr>
          <w:color w:val="0D0D0D" w:themeColor="text1" w:themeTint="F2"/>
          <w:sz w:val="26"/>
          <w:szCs w:val="26"/>
        </w:rPr>
        <w:t xml:space="preserve"> </w:t>
      </w:r>
      <w:r w:rsidR="00543F4B" w:rsidRPr="00543F4B">
        <w:rPr>
          <w:color w:val="0D0D0D" w:themeColor="text1" w:themeTint="F2"/>
          <w:sz w:val="26"/>
          <w:szCs w:val="26"/>
        </w:rPr>
        <w:t>"</w:t>
      </w:r>
      <w:r w:rsidR="00543F4B">
        <w:rPr>
          <w:color w:val="0D0D0D" w:themeColor="text1" w:themeTint="F2"/>
          <w:sz w:val="26"/>
          <w:szCs w:val="26"/>
        </w:rPr>
        <w:t>О</w:t>
      </w:r>
      <w:r w:rsidR="00543F4B" w:rsidRPr="00543F4B">
        <w:rPr>
          <w:color w:val="0D0D0D" w:themeColor="text1" w:themeTint="F2"/>
          <w:sz w:val="26"/>
          <w:szCs w:val="26"/>
        </w:rPr>
        <w:t>б утверждении региональных нормативов градостроительного</w:t>
      </w:r>
      <w:r w:rsidR="00543F4B">
        <w:rPr>
          <w:color w:val="0D0D0D" w:themeColor="text1" w:themeTint="F2"/>
          <w:sz w:val="26"/>
          <w:szCs w:val="26"/>
        </w:rPr>
        <w:t xml:space="preserve"> </w:t>
      </w:r>
      <w:r w:rsidR="00543F4B" w:rsidRPr="00543F4B">
        <w:rPr>
          <w:color w:val="0D0D0D" w:themeColor="text1" w:themeTint="F2"/>
          <w:sz w:val="26"/>
          <w:szCs w:val="26"/>
        </w:rPr>
        <w:t xml:space="preserve">проектирования </w:t>
      </w:r>
      <w:r w:rsidR="00543F4B">
        <w:rPr>
          <w:color w:val="0D0D0D" w:themeColor="text1" w:themeTint="F2"/>
          <w:sz w:val="26"/>
          <w:szCs w:val="26"/>
        </w:rPr>
        <w:t>К</w:t>
      </w:r>
      <w:r w:rsidR="00543F4B" w:rsidRPr="00543F4B">
        <w:rPr>
          <w:color w:val="0D0D0D" w:themeColor="text1" w:themeTint="F2"/>
          <w:sz w:val="26"/>
          <w:szCs w:val="26"/>
        </w:rPr>
        <w:t>алужской области" (в ред. приказов</w:t>
      </w:r>
      <w:r w:rsidR="00543F4B">
        <w:rPr>
          <w:color w:val="0D0D0D" w:themeColor="text1" w:themeTint="F2"/>
          <w:sz w:val="26"/>
          <w:szCs w:val="26"/>
        </w:rPr>
        <w:t xml:space="preserve"> У</w:t>
      </w:r>
      <w:r w:rsidR="00543F4B" w:rsidRPr="00543F4B">
        <w:rPr>
          <w:color w:val="0D0D0D" w:themeColor="text1" w:themeTint="F2"/>
          <w:sz w:val="26"/>
          <w:szCs w:val="26"/>
        </w:rPr>
        <w:t xml:space="preserve">правления архитектуры и градостроительства </w:t>
      </w:r>
      <w:r w:rsidR="00543F4B">
        <w:rPr>
          <w:color w:val="0D0D0D" w:themeColor="text1" w:themeTint="F2"/>
          <w:sz w:val="26"/>
          <w:szCs w:val="26"/>
        </w:rPr>
        <w:t>К</w:t>
      </w:r>
      <w:r w:rsidR="00543F4B" w:rsidRPr="00543F4B">
        <w:rPr>
          <w:color w:val="0D0D0D" w:themeColor="text1" w:themeTint="F2"/>
          <w:sz w:val="26"/>
          <w:szCs w:val="26"/>
        </w:rPr>
        <w:t>алужской</w:t>
      </w:r>
      <w:r w:rsidR="00543F4B">
        <w:rPr>
          <w:color w:val="0D0D0D" w:themeColor="text1" w:themeTint="F2"/>
          <w:sz w:val="26"/>
          <w:szCs w:val="26"/>
        </w:rPr>
        <w:t xml:space="preserve"> </w:t>
      </w:r>
      <w:r w:rsidR="00543F4B" w:rsidRPr="00543F4B">
        <w:rPr>
          <w:color w:val="0D0D0D" w:themeColor="text1" w:themeTint="F2"/>
          <w:sz w:val="26"/>
          <w:szCs w:val="26"/>
        </w:rPr>
        <w:t xml:space="preserve">области от 29.11.2016 </w:t>
      </w:r>
      <w:r w:rsidR="00543F4B">
        <w:rPr>
          <w:color w:val="0D0D0D" w:themeColor="text1" w:themeTint="F2"/>
          <w:sz w:val="26"/>
          <w:szCs w:val="26"/>
        </w:rPr>
        <w:t>№</w:t>
      </w:r>
      <w:r w:rsidR="00543F4B" w:rsidRPr="00543F4B">
        <w:rPr>
          <w:color w:val="0D0D0D" w:themeColor="text1" w:themeTint="F2"/>
          <w:sz w:val="26"/>
          <w:szCs w:val="26"/>
        </w:rPr>
        <w:t xml:space="preserve"> 150, от 29.07.2020 </w:t>
      </w:r>
      <w:r w:rsidR="00543F4B">
        <w:rPr>
          <w:color w:val="0D0D0D" w:themeColor="text1" w:themeTint="F2"/>
          <w:sz w:val="26"/>
          <w:szCs w:val="26"/>
        </w:rPr>
        <w:t>№</w:t>
      </w:r>
      <w:r w:rsidR="00543F4B" w:rsidRPr="00543F4B">
        <w:rPr>
          <w:color w:val="0D0D0D" w:themeColor="text1" w:themeTint="F2"/>
          <w:sz w:val="26"/>
          <w:szCs w:val="26"/>
        </w:rPr>
        <w:t xml:space="preserve"> 26)</w:t>
      </w:r>
      <w:r w:rsidR="00543F4B" w:rsidRPr="00AD4CA7">
        <w:rPr>
          <w:color w:val="0D0D0D" w:themeColor="text1" w:themeTint="F2"/>
          <w:sz w:val="26"/>
          <w:szCs w:val="26"/>
        </w:rPr>
        <w:t xml:space="preserve">; </w:t>
      </w:r>
      <w:r w:rsidR="00D47099" w:rsidRPr="00AD4CA7">
        <w:rPr>
          <w:color w:val="0D0D0D" w:themeColor="text1" w:themeTint="F2"/>
          <w:sz w:val="26"/>
          <w:szCs w:val="26"/>
        </w:rPr>
        <w:t>с учетом Схемы территориального планирования Калужской области; местных нормативов градостроительного проектирования муниципального района «</w:t>
      </w:r>
      <w:r w:rsidR="000503FB" w:rsidRPr="00AD4CA7">
        <w:rPr>
          <w:color w:val="0D0D0D" w:themeColor="text1" w:themeTint="F2"/>
          <w:sz w:val="26"/>
          <w:szCs w:val="26"/>
        </w:rPr>
        <w:t>Сухиничский</w:t>
      </w:r>
      <w:r w:rsidR="00D47099" w:rsidRPr="00AD4CA7">
        <w:rPr>
          <w:color w:val="0D0D0D" w:themeColor="text1" w:themeTint="F2"/>
          <w:sz w:val="26"/>
          <w:szCs w:val="26"/>
        </w:rPr>
        <w:t xml:space="preserve"> район» и иными законами и нормативными правовыми актами Российской Федерации и Калужской области. </w:t>
      </w:r>
    </w:p>
    <w:p w:rsidR="00D55F2D" w:rsidRPr="00AD4CA7" w:rsidRDefault="00D55F2D" w:rsidP="00D47099">
      <w:pPr>
        <w:pStyle w:val="2100"/>
        <w:suppressAutoHyphens/>
        <w:spacing w:line="276" w:lineRule="auto"/>
        <w:ind w:firstLine="709"/>
        <w:rPr>
          <w:color w:val="0D0D0D" w:themeColor="text1" w:themeTint="F2"/>
          <w:sz w:val="26"/>
          <w:szCs w:val="26"/>
        </w:rPr>
      </w:pPr>
      <w:r w:rsidRPr="00AD4CA7">
        <w:rPr>
          <w:color w:val="0D0D0D" w:themeColor="text1" w:themeTint="F2"/>
          <w:sz w:val="26"/>
          <w:szCs w:val="26"/>
        </w:rPr>
        <w:t xml:space="preserve">В соответствии со ст. 23 Градостроительного кодекса </w:t>
      </w:r>
      <w:r w:rsidR="0078506D" w:rsidRPr="00AD4CA7">
        <w:rPr>
          <w:color w:val="0D0D0D" w:themeColor="text1" w:themeTint="F2"/>
          <w:sz w:val="26"/>
          <w:szCs w:val="26"/>
        </w:rPr>
        <w:t xml:space="preserve">РФ </w:t>
      </w:r>
      <w:r w:rsidR="00326096" w:rsidRPr="00AD4CA7">
        <w:rPr>
          <w:color w:val="0D0D0D" w:themeColor="text1" w:themeTint="F2"/>
          <w:sz w:val="26"/>
          <w:szCs w:val="26"/>
        </w:rPr>
        <w:t>г</w:t>
      </w:r>
      <w:r w:rsidR="0078506D" w:rsidRPr="00AD4CA7">
        <w:rPr>
          <w:color w:val="0D0D0D" w:themeColor="text1" w:themeTint="F2"/>
          <w:sz w:val="26"/>
          <w:szCs w:val="26"/>
        </w:rPr>
        <w:t>енеральный</w:t>
      </w:r>
      <w:r w:rsidRPr="00AD4CA7">
        <w:rPr>
          <w:color w:val="0D0D0D" w:themeColor="text1" w:themeTint="F2"/>
          <w:sz w:val="26"/>
          <w:szCs w:val="26"/>
        </w:rPr>
        <w:t xml:space="preserve"> план содержит:</w:t>
      </w:r>
    </w:p>
    <w:p w:rsidR="00D55F2D" w:rsidRPr="00AD4CA7" w:rsidRDefault="00D47099" w:rsidP="0078506D">
      <w:pPr>
        <w:pStyle w:val="2100"/>
        <w:suppressAutoHyphens/>
        <w:spacing w:line="276" w:lineRule="auto"/>
        <w:ind w:firstLine="709"/>
        <w:rPr>
          <w:color w:val="0D0D0D" w:themeColor="text1" w:themeTint="F2"/>
          <w:sz w:val="26"/>
          <w:szCs w:val="26"/>
        </w:rPr>
      </w:pPr>
      <w:r w:rsidRPr="00AD4CA7">
        <w:rPr>
          <w:color w:val="0D0D0D" w:themeColor="text1" w:themeTint="F2"/>
          <w:sz w:val="26"/>
          <w:szCs w:val="26"/>
        </w:rPr>
        <w:t>1) </w:t>
      </w:r>
      <w:r w:rsidR="00D55F2D" w:rsidRPr="00AD4CA7">
        <w:rPr>
          <w:color w:val="0D0D0D" w:themeColor="text1" w:themeTint="F2"/>
          <w:sz w:val="26"/>
          <w:szCs w:val="26"/>
        </w:rPr>
        <w:t>положение о территориальном планировании;</w:t>
      </w:r>
    </w:p>
    <w:p w:rsidR="00D55F2D" w:rsidRPr="00AD4CA7" w:rsidRDefault="00D47099" w:rsidP="0078506D">
      <w:pPr>
        <w:pStyle w:val="2100"/>
        <w:suppressAutoHyphens/>
        <w:spacing w:line="276" w:lineRule="auto"/>
        <w:ind w:firstLine="709"/>
        <w:rPr>
          <w:color w:val="0D0D0D" w:themeColor="text1" w:themeTint="F2"/>
          <w:sz w:val="26"/>
          <w:szCs w:val="26"/>
        </w:rPr>
      </w:pPr>
      <w:bookmarkStart w:id="2" w:name="Par7"/>
      <w:bookmarkEnd w:id="2"/>
      <w:r w:rsidRPr="00AD4CA7">
        <w:rPr>
          <w:color w:val="0D0D0D" w:themeColor="text1" w:themeTint="F2"/>
          <w:sz w:val="26"/>
          <w:szCs w:val="26"/>
        </w:rPr>
        <w:t>2) </w:t>
      </w:r>
      <w:r w:rsidR="00D55F2D" w:rsidRPr="00AD4CA7">
        <w:rPr>
          <w:color w:val="0D0D0D" w:themeColor="text1" w:themeTint="F2"/>
          <w:sz w:val="26"/>
          <w:szCs w:val="26"/>
        </w:rPr>
        <w:t>карту планируемого размещения объектов местного значения поселения или городского округа;</w:t>
      </w:r>
    </w:p>
    <w:p w:rsidR="00D55F2D" w:rsidRPr="00AD4CA7" w:rsidRDefault="00D47099" w:rsidP="0078506D">
      <w:pPr>
        <w:pStyle w:val="2100"/>
        <w:suppressAutoHyphens/>
        <w:spacing w:line="276" w:lineRule="auto"/>
        <w:ind w:firstLine="709"/>
        <w:rPr>
          <w:color w:val="0D0D0D" w:themeColor="text1" w:themeTint="F2"/>
          <w:sz w:val="26"/>
          <w:szCs w:val="26"/>
        </w:rPr>
      </w:pPr>
      <w:r w:rsidRPr="00AD4CA7">
        <w:rPr>
          <w:color w:val="0D0D0D" w:themeColor="text1" w:themeTint="F2"/>
          <w:sz w:val="26"/>
          <w:szCs w:val="26"/>
        </w:rPr>
        <w:t>3) </w:t>
      </w:r>
      <w:r w:rsidR="00D55F2D" w:rsidRPr="00AD4CA7">
        <w:rPr>
          <w:color w:val="0D0D0D" w:themeColor="text1" w:themeTint="F2"/>
          <w:sz w:val="26"/>
          <w:szCs w:val="26"/>
        </w:rPr>
        <w:t>карту границ населенных пунктов (в том числе границ образуемых населенных пунктов), входящих в состав поселения или городского округа;</w:t>
      </w:r>
    </w:p>
    <w:p w:rsidR="00D55F2D" w:rsidRPr="00AD4CA7" w:rsidRDefault="00D55F2D" w:rsidP="0078506D">
      <w:pPr>
        <w:pStyle w:val="2100"/>
        <w:suppressAutoHyphens/>
        <w:spacing w:line="276" w:lineRule="auto"/>
        <w:ind w:firstLine="709"/>
        <w:rPr>
          <w:color w:val="0D0D0D" w:themeColor="text1" w:themeTint="F2"/>
          <w:sz w:val="26"/>
          <w:szCs w:val="26"/>
        </w:rPr>
      </w:pPr>
      <w:bookmarkStart w:id="3" w:name="Par9"/>
      <w:bookmarkEnd w:id="3"/>
      <w:r w:rsidRPr="00AD4CA7">
        <w:rPr>
          <w:color w:val="0D0D0D" w:themeColor="text1" w:themeTint="F2"/>
          <w:sz w:val="26"/>
          <w:szCs w:val="26"/>
        </w:rPr>
        <w:t>4) карту функциональных зон поселения или городского округа.</w:t>
      </w:r>
    </w:p>
    <w:p w:rsidR="00D55F2D" w:rsidRPr="00AD4CA7" w:rsidRDefault="00D55F2D" w:rsidP="0078506D">
      <w:pPr>
        <w:pStyle w:val="2100"/>
        <w:suppressAutoHyphens/>
        <w:spacing w:line="276" w:lineRule="auto"/>
        <w:ind w:firstLine="709"/>
        <w:rPr>
          <w:color w:val="0D0D0D" w:themeColor="text1" w:themeTint="F2"/>
          <w:sz w:val="26"/>
          <w:szCs w:val="26"/>
        </w:rPr>
      </w:pPr>
      <w:r w:rsidRPr="00AD4CA7">
        <w:rPr>
          <w:color w:val="0D0D0D" w:themeColor="text1" w:themeTint="F2"/>
          <w:sz w:val="26"/>
          <w:szCs w:val="26"/>
        </w:rPr>
        <w:t>Положение о территориальном планировании включает в себя:</w:t>
      </w:r>
    </w:p>
    <w:p w:rsidR="00D55F2D" w:rsidRPr="00AD4CA7" w:rsidRDefault="000503FB" w:rsidP="0078506D">
      <w:pPr>
        <w:pStyle w:val="2100"/>
        <w:suppressAutoHyphens/>
        <w:spacing w:line="276" w:lineRule="auto"/>
        <w:ind w:firstLine="709"/>
        <w:rPr>
          <w:color w:val="0D0D0D" w:themeColor="text1" w:themeTint="F2"/>
          <w:sz w:val="26"/>
          <w:szCs w:val="26"/>
        </w:rPr>
      </w:pPr>
      <w:r w:rsidRPr="00AD4CA7">
        <w:rPr>
          <w:color w:val="0D0D0D" w:themeColor="text1" w:themeTint="F2"/>
          <w:sz w:val="26"/>
          <w:szCs w:val="26"/>
        </w:rPr>
        <w:lastRenderedPageBreak/>
        <w:t>1) </w:t>
      </w:r>
      <w:r w:rsidR="00D55F2D" w:rsidRPr="00AD4CA7">
        <w:rPr>
          <w:color w:val="0D0D0D" w:themeColor="text1" w:themeTint="F2"/>
          <w:sz w:val="26"/>
          <w:szCs w:val="26"/>
        </w:rPr>
        <w:t>сведения о видах, назначении и наименованиях планируемых для размещения объектов местного значения поселения, городского округа,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:rsidR="00D55F2D" w:rsidRPr="00AD4CA7" w:rsidRDefault="000503FB" w:rsidP="0078506D">
      <w:pPr>
        <w:pStyle w:val="2100"/>
        <w:suppressAutoHyphens/>
        <w:spacing w:line="276" w:lineRule="auto"/>
        <w:ind w:firstLine="709"/>
        <w:rPr>
          <w:color w:val="0D0D0D" w:themeColor="text1" w:themeTint="F2"/>
          <w:sz w:val="26"/>
          <w:szCs w:val="26"/>
        </w:rPr>
      </w:pPr>
      <w:r w:rsidRPr="00AD4CA7">
        <w:rPr>
          <w:color w:val="0D0D0D" w:themeColor="text1" w:themeTint="F2"/>
          <w:sz w:val="26"/>
          <w:szCs w:val="26"/>
        </w:rPr>
        <w:t>2) </w:t>
      </w:r>
      <w:r w:rsidR="00D55F2D" w:rsidRPr="00AD4CA7">
        <w:rPr>
          <w:color w:val="0D0D0D" w:themeColor="text1" w:themeTint="F2"/>
          <w:sz w:val="26"/>
          <w:szCs w:val="26"/>
        </w:rPr>
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4A7475" w:rsidRPr="00AD4CA7" w:rsidRDefault="004A7475" w:rsidP="004A7475">
      <w:pPr>
        <w:rPr>
          <w:color w:val="0D0D0D" w:themeColor="text1" w:themeTint="F2"/>
        </w:rPr>
      </w:pPr>
    </w:p>
    <w:p w:rsidR="004A7475" w:rsidRPr="00AD4CA7" w:rsidRDefault="004A7475" w:rsidP="004A7475">
      <w:pPr>
        <w:rPr>
          <w:color w:val="0D0D0D" w:themeColor="text1" w:themeTint="F2"/>
        </w:rPr>
        <w:sectPr w:rsidR="004A7475" w:rsidRPr="00AD4CA7" w:rsidSect="00BE1E6E">
          <w:pgSz w:w="11906" w:h="16838"/>
          <w:pgMar w:top="899" w:right="850" w:bottom="899" w:left="1701" w:header="708" w:footer="708" w:gutter="0"/>
          <w:cols w:space="708"/>
          <w:docGrid w:linePitch="360"/>
        </w:sectPr>
      </w:pPr>
    </w:p>
    <w:p w:rsidR="00BE71F6" w:rsidRPr="00AD4CA7" w:rsidRDefault="00BE71F6" w:rsidP="001F5E28">
      <w:pPr>
        <w:pStyle w:val="1"/>
        <w:rPr>
          <w:color w:val="0D0D0D" w:themeColor="text1" w:themeTint="F2"/>
        </w:rPr>
      </w:pPr>
      <w:bookmarkStart w:id="4" w:name="_Toc128987108"/>
      <w:r w:rsidRPr="00AD4CA7">
        <w:rPr>
          <w:color w:val="0D0D0D" w:themeColor="text1" w:themeTint="F2"/>
        </w:rPr>
        <w:lastRenderedPageBreak/>
        <w:t>Сведения о видах, назначении и наименованиях планируемых для размещения объектов местного значения поселения, их основные характеристики, их,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объектов.</w:t>
      </w:r>
      <w:bookmarkEnd w:id="4"/>
    </w:p>
    <w:p w:rsidR="00BE71F6" w:rsidRPr="00AD4CA7" w:rsidRDefault="00BE71F6" w:rsidP="00BE71F6">
      <w:pPr>
        <w:jc w:val="center"/>
        <w:rPr>
          <w:rStyle w:val="af1"/>
          <w:color w:val="0D0D0D" w:themeColor="text1" w:themeTint="F2"/>
        </w:rPr>
      </w:pPr>
      <w:r w:rsidRPr="00AD4CA7">
        <w:rPr>
          <w:rStyle w:val="af1"/>
          <w:color w:val="0D0D0D" w:themeColor="text1" w:themeTint="F2"/>
        </w:rPr>
        <w:t>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местоположение.</w:t>
      </w:r>
    </w:p>
    <w:p w:rsidR="00BE71F6" w:rsidRPr="00AD4CA7" w:rsidRDefault="00BE71F6" w:rsidP="00BE71F6">
      <w:pPr>
        <w:pStyle w:val="aff1"/>
        <w:spacing w:line="276" w:lineRule="auto"/>
        <w:jc w:val="right"/>
        <w:rPr>
          <w:i/>
          <w:color w:val="0D0D0D" w:themeColor="text1" w:themeTint="F2"/>
          <w:lang w:val="ru-RU"/>
        </w:rPr>
      </w:pPr>
      <w:r w:rsidRPr="00AD4CA7">
        <w:rPr>
          <w:i/>
          <w:color w:val="0D0D0D" w:themeColor="text1" w:themeTint="F2"/>
          <w:lang w:val="ru-RU"/>
        </w:rPr>
        <w:t>Таблица 1</w:t>
      </w:r>
    </w:p>
    <w:tbl>
      <w:tblPr>
        <w:tblW w:w="158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2126"/>
        <w:gridCol w:w="2410"/>
        <w:gridCol w:w="2126"/>
        <w:gridCol w:w="3751"/>
        <w:gridCol w:w="1276"/>
        <w:gridCol w:w="1701"/>
      </w:tblGrid>
      <w:tr w:rsidR="00AD4CA7" w:rsidRPr="00AD4CA7" w:rsidTr="001F5E28">
        <w:trPr>
          <w:trHeight w:val="1102"/>
        </w:trPr>
        <w:tc>
          <w:tcPr>
            <w:tcW w:w="568" w:type="dxa"/>
            <w:vAlign w:val="center"/>
          </w:tcPr>
          <w:p w:rsidR="00F81679" w:rsidRPr="00AD4CA7" w:rsidRDefault="00BE71F6" w:rsidP="00F81679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D4CA7">
              <w:rPr>
                <w:b/>
                <w:color w:val="0D0D0D" w:themeColor="text1" w:themeTint="F2"/>
                <w:sz w:val="20"/>
                <w:szCs w:val="20"/>
              </w:rPr>
              <w:t>№</w:t>
            </w:r>
          </w:p>
          <w:p w:rsidR="00BE71F6" w:rsidRPr="00AD4CA7" w:rsidRDefault="00BE71F6" w:rsidP="00F81679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D4CA7">
              <w:rPr>
                <w:b/>
                <w:color w:val="0D0D0D" w:themeColor="text1" w:themeTint="F2"/>
                <w:sz w:val="20"/>
                <w:szCs w:val="20"/>
              </w:rPr>
              <w:t>п/п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71F6" w:rsidRPr="00AD4CA7" w:rsidRDefault="00BE71F6" w:rsidP="00F81679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D4CA7">
              <w:rPr>
                <w:b/>
                <w:color w:val="0D0D0D" w:themeColor="text1" w:themeTint="F2"/>
                <w:sz w:val="20"/>
                <w:szCs w:val="20"/>
              </w:rPr>
              <w:t>Вид объекта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E71F6" w:rsidRPr="00AD4CA7" w:rsidRDefault="00F81679" w:rsidP="00F81679">
            <w:pPr>
              <w:jc w:val="center"/>
              <w:rPr>
                <w:color w:val="0D0D0D" w:themeColor="text1" w:themeTint="F2"/>
              </w:rPr>
            </w:pPr>
            <w:r w:rsidRPr="00AD4CA7">
              <w:rPr>
                <w:b/>
                <w:color w:val="0D0D0D" w:themeColor="text1" w:themeTint="F2"/>
                <w:sz w:val="20"/>
                <w:szCs w:val="20"/>
              </w:rPr>
              <w:t xml:space="preserve">Наименование </w:t>
            </w:r>
            <w:r w:rsidR="00BE71F6" w:rsidRPr="00AD4CA7">
              <w:rPr>
                <w:b/>
                <w:color w:val="0D0D0D" w:themeColor="text1" w:themeTint="F2"/>
                <w:sz w:val="20"/>
                <w:szCs w:val="20"/>
              </w:rPr>
              <w:t>объекта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E71F6" w:rsidRPr="00AD4CA7" w:rsidRDefault="00BE71F6" w:rsidP="000550A9">
            <w:pPr>
              <w:jc w:val="center"/>
              <w:rPr>
                <w:color w:val="0D0D0D" w:themeColor="text1" w:themeTint="F2"/>
              </w:rPr>
            </w:pPr>
            <w:r w:rsidRPr="00AD4CA7">
              <w:rPr>
                <w:b/>
                <w:color w:val="0D0D0D" w:themeColor="text1" w:themeTint="F2"/>
                <w:sz w:val="20"/>
                <w:szCs w:val="20"/>
              </w:rPr>
              <w:t xml:space="preserve">Краткая характеристика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E71F6" w:rsidRPr="00AD4CA7" w:rsidRDefault="00BE71F6" w:rsidP="00F81679">
            <w:pPr>
              <w:jc w:val="center"/>
              <w:rPr>
                <w:color w:val="0D0D0D" w:themeColor="text1" w:themeTint="F2"/>
              </w:rPr>
            </w:pPr>
            <w:r w:rsidRPr="00AD4CA7">
              <w:rPr>
                <w:b/>
                <w:color w:val="0D0D0D" w:themeColor="text1" w:themeTint="F2"/>
                <w:sz w:val="20"/>
                <w:szCs w:val="20"/>
              </w:rPr>
              <w:t>Местоположение планируемого объекта</w:t>
            </w:r>
          </w:p>
        </w:tc>
        <w:tc>
          <w:tcPr>
            <w:tcW w:w="3751" w:type="dxa"/>
            <w:vAlign w:val="center"/>
          </w:tcPr>
          <w:p w:rsidR="00BE71F6" w:rsidRPr="00AD4CA7" w:rsidRDefault="00BE71F6" w:rsidP="00F81679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D4CA7">
              <w:rPr>
                <w:b/>
                <w:color w:val="0D0D0D" w:themeColor="text1" w:themeTint="F2"/>
                <w:sz w:val="20"/>
                <w:szCs w:val="20"/>
              </w:rPr>
              <w:t>Функциональная зона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1F6" w:rsidRPr="00AD4CA7" w:rsidRDefault="00BE71F6" w:rsidP="00F81679">
            <w:pPr>
              <w:jc w:val="center"/>
              <w:rPr>
                <w:color w:val="0D0D0D" w:themeColor="text1" w:themeTint="F2"/>
              </w:rPr>
            </w:pPr>
            <w:r w:rsidRPr="00AD4CA7">
              <w:rPr>
                <w:b/>
                <w:color w:val="0D0D0D" w:themeColor="text1" w:themeTint="F2"/>
                <w:sz w:val="20"/>
                <w:szCs w:val="20"/>
              </w:rPr>
              <w:t>Срок реализации</w:t>
            </w:r>
          </w:p>
        </w:tc>
        <w:tc>
          <w:tcPr>
            <w:tcW w:w="1701" w:type="dxa"/>
            <w:vAlign w:val="center"/>
          </w:tcPr>
          <w:p w:rsidR="00BE71F6" w:rsidRPr="00AD4CA7" w:rsidRDefault="00BE71F6" w:rsidP="00F81679">
            <w:pPr>
              <w:jc w:val="center"/>
              <w:rPr>
                <w:color w:val="0D0D0D" w:themeColor="text1" w:themeTint="F2"/>
              </w:rPr>
            </w:pPr>
            <w:r w:rsidRPr="00AD4CA7">
              <w:rPr>
                <w:b/>
                <w:color w:val="0D0D0D" w:themeColor="text1" w:themeTint="F2"/>
                <w:sz w:val="20"/>
                <w:szCs w:val="20"/>
              </w:rPr>
              <w:t>Зона с особыми условиями использования территории</w:t>
            </w:r>
          </w:p>
        </w:tc>
      </w:tr>
      <w:tr w:rsidR="00AD4CA7" w:rsidRPr="00AD4CA7" w:rsidTr="001F5E28">
        <w:trPr>
          <w:trHeight w:val="7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3F" w:rsidRPr="00153631" w:rsidRDefault="000A103F" w:rsidP="000A103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53631">
              <w:rPr>
                <w:color w:val="0D0D0D" w:themeColor="text1" w:themeTint="F2"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3F" w:rsidRPr="00153631" w:rsidRDefault="00535FAB" w:rsidP="000A103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53631">
              <w:rPr>
                <w:color w:val="0D0D0D" w:themeColor="text1" w:themeTint="F2"/>
                <w:sz w:val="20"/>
                <w:szCs w:val="20"/>
              </w:rPr>
              <w:t>Объект теплоснабжения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3F" w:rsidRPr="00153631" w:rsidRDefault="00535FAB" w:rsidP="000A103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53631">
              <w:rPr>
                <w:color w:val="0D0D0D" w:themeColor="text1" w:themeTint="F2"/>
                <w:sz w:val="20"/>
                <w:szCs w:val="20"/>
              </w:rPr>
              <w:t>Котельная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35" w:rsidRPr="00153631" w:rsidRDefault="00535FAB" w:rsidP="000D3859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53631">
              <w:rPr>
                <w:color w:val="0D0D0D" w:themeColor="text1" w:themeTint="F2"/>
                <w:sz w:val="20"/>
                <w:szCs w:val="20"/>
              </w:rPr>
              <w:t>Модульной котельной, проектной мощностью до 5 МВт с ГВС, вид топлива: газ, дизель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3F" w:rsidRPr="00153631" w:rsidRDefault="00EE5B35" w:rsidP="00535FAB">
            <w:pPr>
              <w:jc w:val="center"/>
              <w:rPr>
                <w:bCs/>
                <w:color w:val="0D0D0D" w:themeColor="text1" w:themeTint="F2"/>
                <w:sz w:val="20"/>
                <w:szCs w:val="20"/>
              </w:rPr>
            </w:pPr>
            <w:r w:rsidRPr="00153631">
              <w:rPr>
                <w:bCs/>
                <w:color w:val="0D0D0D" w:themeColor="text1" w:themeTint="F2"/>
                <w:sz w:val="20"/>
                <w:szCs w:val="20"/>
              </w:rPr>
              <w:t xml:space="preserve">г. </w:t>
            </w:r>
            <w:r w:rsidR="00535FAB" w:rsidRPr="00153631">
              <w:rPr>
                <w:bCs/>
                <w:color w:val="0D0D0D" w:themeColor="text1" w:themeTint="F2"/>
                <w:sz w:val="20"/>
                <w:szCs w:val="20"/>
              </w:rPr>
              <w:t>Сухиничи</w:t>
            </w:r>
            <w:r w:rsidRPr="00153631">
              <w:rPr>
                <w:bCs/>
                <w:color w:val="0D0D0D" w:themeColor="text1" w:themeTint="F2"/>
                <w:sz w:val="20"/>
                <w:szCs w:val="20"/>
              </w:rPr>
              <w:t xml:space="preserve">, </w:t>
            </w:r>
            <w:r w:rsidR="00535FAB" w:rsidRPr="00153631">
              <w:rPr>
                <w:bCs/>
                <w:color w:val="0D0D0D" w:themeColor="text1" w:themeTint="F2"/>
                <w:sz w:val="20"/>
                <w:szCs w:val="20"/>
              </w:rPr>
              <w:t>ул. Железнодорожная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FAB" w:rsidRPr="00153631" w:rsidRDefault="00535FAB" w:rsidP="00535FA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53631">
              <w:rPr>
                <w:color w:val="0D0D0D" w:themeColor="text1" w:themeTint="F2"/>
                <w:sz w:val="20"/>
                <w:szCs w:val="20"/>
              </w:rPr>
              <w:t>Производственные зоны, зоны инженерной и транспортной инфраструктур.</w:t>
            </w:r>
          </w:p>
          <w:p w:rsidR="00A24D2F" w:rsidRPr="00153631" w:rsidRDefault="00535FAB" w:rsidP="00535FA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53631">
              <w:rPr>
                <w:color w:val="0D0D0D" w:themeColor="text1" w:themeTint="F2"/>
                <w:sz w:val="20"/>
                <w:szCs w:val="20"/>
              </w:rPr>
              <w:t xml:space="preserve">Максимальный процент </w:t>
            </w:r>
          </w:p>
          <w:p w:rsidR="00535FAB" w:rsidRPr="00153631" w:rsidRDefault="00535FAB" w:rsidP="00535FA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53631">
              <w:rPr>
                <w:color w:val="0D0D0D" w:themeColor="text1" w:themeTint="F2"/>
                <w:sz w:val="20"/>
                <w:szCs w:val="20"/>
              </w:rPr>
              <w:t xml:space="preserve">застройки </w:t>
            </w:r>
            <w:r w:rsidR="00A24D2F" w:rsidRPr="00153631">
              <w:rPr>
                <w:color w:val="0D0D0D" w:themeColor="text1" w:themeTint="F2"/>
                <w:sz w:val="20"/>
                <w:szCs w:val="20"/>
              </w:rPr>
              <w:t>-</w:t>
            </w:r>
            <w:r w:rsidRPr="00153631">
              <w:rPr>
                <w:color w:val="0D0D0D" w:themeColor="text1" w:themeTint="F2"/>
                <w:sz w:val="20"/>
                <w:szCs w:val="20"/>
              </w:rPr>
              <w:t xml:space="preserve"> 80 %,</w:t>
            </w:r>
          </w:p>
          <w:p w:rsidR="00A24D2F" w:rsidRPr="00153631" w:rsidRDefault="00535FAB" w:rsidP="00535FA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53631">
              <w:rPr>
                <w:color w:val="0D0D0D" w:themeColor="text1" w:themeTint="F2"/>
                <w:sz w:val="20"/>
                <w:szCs w:val="20"/>
              </w:rPr>
              <w:t xml:space="preserve">предельное количество </w:t>
            </w:r>
          </w:p>
          <w:p w:rsidR="000A103F" w:rsidRPr="00153631" w:rsidRDefault="00535FAB" w:rsidP="00A24D2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53631">
              <w:rPr>
                <w:color w:val="0D0D0D" w:themeColor="text1" w:themeTint="F2"/>
                <w:sz w:val="20"/>
                <w:szCs w:val="20"/>
              </w:rPr>
              <w:t xml:space="preserve">этажей </w:t>
            </w:r>
            <w:r w:rsidR="00A24D2F" w:rsidRPr="00153631">
              <w:rPr>
                <w:color w:val="0D0D0D" w:themeColor="text1" w:themeTint="F2"/>
                <w:sz w:val="20"/>
                <w:szCs w:val="20"/>
              </w:rPr>
              <w:t>–</w:t>
            </w:r>
            <w:r w:rsidRPr="00153631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="00A24D2F" w:rsidRPr="00153631">
              <w:rPr>
                <w:color w:val="0D0D0D" w:themeColor="text1" w:themeTint="F2"/>
                <w:sz w:val="20"/>
                <w:szCs w:val="20"/>
              </w:rPr>
              <w:t>не устанавливается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3F" w:rsidRPr="00153631" w:rsidRDefault="00EE5B35" w:rsidP="000A103F">
            <w:pPr>
              <w:jc w:val="center"/>
              <w:rPr>
                <w:bCs/>
                <w:color w:val="0D0D0D" w:themeColor="text1" w:themeTint="F2"/>
                <w:sz w:val="20"/>
                <w:szCs w:val="20"/>
              </w:rPr>
            </w:pPr>
            <w:r w:rsidRPr="00153631">
              <w:rPr>
                <w:bCs/>
                <w:color w:val="0D0D0D" w:themeColor="text1" w:themeTint="F2"/>
                <w:sz w:val="20"/>
                <w:szCs w:val="20"/>
              </w:rPr>
              <w:t>Первая очередь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3F" w:rsidRPr="00153631" w:rsidRDefault="00535FAB" w:rsidP="000A103F">
            <w:pPr>
              <w:jc w:val="center"/>
              <w:rPr>
                <w:bCs/>
                <w:color w:val="0D0D0D" w:themeColor="text1" w:themeTint="F2"/>
                <w:sz w:val="20"/>
                <w:szCs w:val="20"/>
              </w:rPr>
            </w:pPr>
            <w:r w:rsidRPr="00153631">
              <w:rPr>
                <w:color w:val="0D0D0D" w:themeColor="text1" w:themeTint="F2"/>
                <w:sz w:val="20"/>
                <w:szCs w:val="20"/>
              </w:rPr>
              <w:t>Определяется проектом</w:t>
            </w:r>
          </w:p>
        </w:tc>
      </w:tr>
      <w:tr w:rsidR="00AD4CA7" w:rsidRPr="00AD4CA7" w:rsidTr="001F5E28">
        <w:trPr>
          <w:trHeight w:val="17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3F" w:rsidRPr="00153631" w:rsidRDefault="000A103F" w:rsidP="000A103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53631">
              <w:rPr>
                <w:color w:val="0D0D0D" w:themeColor="text1" w:themeTint="F2"/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3F" w:rsidRPr="00153631" w:rsidRDefault="00A24D2F" w:rsidP="000A103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53631">
              <w:rPr>
                <w:color w:val="0D0D0D" w:themeColor="text1" w:themeTint="F2"/>
                <w:sz w:val="20"/>
                <w:szCs w:val="20"/>
              </w:rPr>
              <w:t>Остановочный пункт общественного транспорта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3F" w:rsidRPr="00153631" w:rsidRDefault="00A24D2F" w:rsidP="000A103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53631">
              <w:rPr>
                <w:color w:val="0D0D0D" w:themeColor="text1" w:themeTint="F2"/>
                <w:sz w:val="20"/>
                <w:szCs w:val="20"/>
              </w:rPr>
              <w:t>Автобусный остановочный пункт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B35" w:rsidRPr="00153631" w:rsidRDefault="00A24D2F" w:rsidP="001F5E28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53631">
              <w:rPr>
                <w:color w:val="0D0D0D" w:themeColor="text1" w:themeTint="F2"/>
                <w:sz w:val="20"/>
                <w:szCs w:val="20"/>
              </w:rPr>
              <w:t>Остановочный павильон, с навесом, скамейками и урнами для мусора.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3F" w:rsidRPr="00153631" w:rsidRDefault="00A24D2F" w:rsidP="00A24D2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53631">
              <w:rPr>
                <w:bCs/>
                <w:color w:val="0D0D0D" w:themeColor="text1" w:themeTint="F2"/>
                <w:sz w:val="20"/>
                <w:szCs w:val="20"/>
              </w:rPr>
              <w:t>г. Сухиничи, перекресток улиц Окружной и Марченко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2F" w:rsidRPr="00153631" w:rsidRDefault="00A24D2F" w:rsidP="00A24D2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53631">
              <w:rPr>
                <w:color w:val="0D0D0D" w:themeColor="text1" w:themeTint="F2"/>
                <w:sz w:val="20"/>
                <w:szCs w:val="20"/>
              </w:rPr>
              <w:t>Жилые зоны.</w:t>
            </w:r>
          </w:p>
          <w:p w:rsidR="00A24D2F" w:rsidRPr="00153631" w:rsidRDefault="00A24D2F" w:rsidP="00A24D2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53631">
              <w:rPr>
                <w:color w:val="0D0D0D" w:themeColor="text1" w:themeTint="F2"/>
                <w:sz w:val="20"/>
                <w:szCs w:val="20"/>
              </w:rPr>
              <w:t xml:space="preserve">Максимальный процент </w:t>
            </w:r>
          </w:p>
          <w:p w:rsidR="00A24D2F" w:rsidRPr="00153631" w:rsidRDefault="00A24D2F" w:rsidP="00A24D2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53631">
              <w:rPr>
                <w:color w:val="0D0D0D" w:themeColor="text1" w:themeTint="F2"/>
                <w:sz w:val="20"/>
                <w:szCs w:val="20"/>
              </w:rPr>
              <w:t>застройки - 70 %,</w:t>
            </w:r>
          </w:p>
          <w:p w:rsidR="00A24D2F" w:rsidRPr="00153631" w:rsidRDefault="00A24D2F" w:rsidP="00A24D2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53631">
              <w:rPr>
                <w:color w:val="0D0D0D" w:themeColor="text1" w:themeTint="F2"/>
                <w:sz w:val="20"/>
                <w:szCs w:val="20"/>
              </w:rPr>
              <w:t xml:space="preserve">предельное количество </w:t>
            </w:r>
          </w:p>
          <w:p w:rsidR="00A24D2F" w:rsidRPr="00153631" w:rsidRDefault="00A24D2F" w:rsidP="00A24D2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53631">
              <w:rPr>
                <w:color w:val="0D0D0D" w:themeColor="text1" w:themeTint="F2"/>
                <w:sz w:val="20"/>
                <w:szCs w:val="20"/>
              </w:rPr>
              <w:t xml:space="preserve">этажей </w:t>
            </w:r>
            <w:r w:rsidR="00D16B03" w:rsidRPr="00153631">
              <w:rPr>
                <w:color w:val="0D0D0D" w:themeColor="text1" w:themeTint="F2"/>
                <w:sz w:val="20"/>
                <w:szCs w:val="20"/>
              </w:rPr>
              <w:t xml:space="preserve">3 </w:t>
            </w:r>
            <w:r w:rsidR="0070561F" w:rsidRPr="00153631">
              <w:rPr>
                <w:color w:val="0D0D0D" w:themeColor="text1" w:themeTint="F2"/>
                <w:sz w:val="20"/>
                <w:szCs w:val="20"/>
              </w:rPr>
              <w:t>эт,</w:t>
            </w:r>
          </w:p>
          <w:p w:rsidR="00A24D2F" w:rsidRPr="00153631" w:rsidRDefault="00A24D2F" w:rsidP="00A24D2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53631">
              <w:rPr>
                <w:color w:val="0D0D0D" w:themeColor="text1" w:themeTint="F2"/>
                <w:sz w:val="20"/>
                <w:szCs w:val="20"/>
              </w:rPr>
              <w:t xml:space="preserve">рекомендуемая плотность </w:t>
            </w:r>
          </w:p>
          <w:p w:rsidR="00A24D2F" w:rsidRPr="00153631" w:rsidRDefault="00A24D2F" w:rsidP="00A24D2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53631">
              <w:rPr>
                <w:color w:val="0D0D0D" w:themeColor="text1" w:themeTint="F2"/>
                <w:sz w:val="20"/>
                <w:szCs w:val="20"/>
              </w:rPr>
              <w:t>населения - 20-50 чел./га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3F" w:rsidRPr="00153631" w:rsidRDefault="00EE5B35" w:rsidP="000A103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53631">
              <w:rPr>
                <w:color w:val="0D0D0D" w:themeColor="text1" w:themeTint="F2"/>
                <w:sz w:val="20"/>
                <w:szCs w:val="20"/>
              </w:rPr>
              <w:t>Первая очередь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3F" w:rsidRPr="00153631" w:rsidRDefault="00A24D2F" w:rsidP="000A103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53631">
              <w:rPr>
                <w:color w:val="0D0D0D" w:themeColor="text1" w:themeTint="F2"/>
                <w:sz w:val="20"/>
                <w:szCs w:val="20"/>
              </w:rPr>
              <w:t>Установление ЗОУИТ не требуется</w:t>
            </w:r>
          </w:p>
        </w:tc>
      </w:tr>
      <w:tr w:rsidR="00AD4CA7" w:rsidRPr="00AD4CA7" w:rsidTr="001F5E28">
        <w:trPr>
          <w:trHeight w:val="7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3F" w:rsidRPr="00153631" w:rsidRDefault="000A103F" w:rsidP="000A103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53631">
              <w:rPr>
                <w:color w:val="0D0D0D" w:themeColor="text1" w:themeTint="F2"/>
                <w:sz w:val="20"/>
                <w:szCs w:val="20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3F" w:rsidRPr="00153631" w:rsidRDefault="001F5E28" w:rsidP="000A103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53631">
              <w:rPr>
                <w:color w:val="0D0D0D" w:themeColor="text1" w:themeTint="F2"/>
                <w:sz w:val="20"/>
                <w:szCs w:val="20"/>
              </w:rPr>
              <w:t>Объект обеспечения пожарной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3F" w:rsidRPr="00153631" w:rsidRDefault="001F5E28" w:rsidP="000A103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53631">
              <w:rPr>
                <w:color w:val="0D0D0D" w:themeColor="text1" w:themeTint="F2"/>
                <w:sz w:val="20"/>
                <w:szCs w:val="20"/>
              </w:rPr>
              <w:t>Площадка (пирса) с твердым покрытием для забора воды пожарной техникой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28" w:rsidRPr="00153631" w:rsidRDefault="001F5E28" w:rsidP="001F5E28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53631">
              <w:rPr>
                <w:color w:val="0D0D0D" w:themeColor="text1" w:themeTint="F2"/>
                <w:sz w:val="20"/>
                <w:szCs w:val="20"/>
              </w:rPr>
              <w:t>Площадка (пирс)</w:t>
            </w:r>
          </w:p>
          <w:p w:rsidR="000A103F" w:rsidRPr="00153631" w:rsidRDefault="001F5E28" w:rsidP="001F5E28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53631">
              <w:rPr>
                <w:color w:val="0D0D0D" w:themeColor="text1" w:themeTint="F2"/>
                <w:sz w:val="20"/>
                <w:szCs w:val="20"/>
              </w:rPr>
              <w:t>12х12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3F" w:rsidRPr="00153631" w:rsidRDefault="00EE5B35" w:rsidP="001F5E28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53631">
              <w:rPr>
                <w:color w:val="0D0D0D" w:themeColor="text1" w:themeTint="F2"/>
                <w:sz w:val="20"/>
                <w:szCs w:val="20"/>
              </w:rPr>
              <w:t xml:space="preserve">г. </w:t>
            </w:r>
            <w:r w:rsidR="001F5E28" w:rsidRPr="00153631">
              <w:rPr>
                <w:color w:val="0D0D0D" w:themeColor="text1" w:themeTint="F2"/>
                <w:sz w:val="20"/>
                <w:szCs w:val="20"/>
              </w:rPr>
              <w:t>Сухиничи</w:t>
            </w:r>
            <w:r w:rsidRPr="00153631">
              <w:rPr>
                <w:color w:val="0D0D0D" w:themeColor="text1" w:themeTint="F2"/>
                <w:sz w:val="20"/>
                <w:szCs w:val="20"/>
              </w:rPr>
              <w:t>, ул. </w:t>
            </w:r>
            <w:r w:rsidR="001F5E28" w:rsidRPr="00153631">
              <w:rPr>
                <w:color w:val="0D0D0D" w:themeColor="text1" w:themeTint="F2"/>
                <w:sz w:val="20"/>
                <w:szCs w:val="20"/>
              </w:rPr>
              <w:t>Восточная (на Сухиничском вдхр.)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3F" w:rsidRPr="00153631" w:rsidRDefault="001F5E28" w:rsidP="000A103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53631">
              <w:rPr>
                <w:color w:val="0D0D0D" w:themeColor="text1" w:themeTint="F2"/>
                <w:sz w:val="20"/>
                <w:szCs w:val="20"/>
              </w:rPr>
              <w:t>Зона акваторий</w:t>
            </w:r>
          </w:p>
          <w:p w:rsidR="001F5E28" w:rsidRPr="00153631" w:rsidRDefault="001F5E28" w:rsidP="001F5E28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53631">
              <w:rPr>
                <w:color w:val="0D0D0D" w:themeColor="text1" w:themeTint="F2"/>
                <w:sz w:val="20"/>
                <w:szCs w:val="20"/>
              </w:rPr>
              <w:t xml:space="preserve">Максимальный процент </w:t>
            </w:r>
          </w:p>
          <w:p w:rsidR="001F5E28" w:rsidRPr="00153631" w:rsidRDefault="001F5E28" w:rsidP="001F5E28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53631">
              <w:rPr>
                <w:color w:val="0D0D0D" w:themeColor="text1" w:themeTint="F2"/>
                <w:sz w:val="20"/>
                <w:szCs w:val="20"/>
              </w:rPr>
              <w:t>застройки - не устанавливается,</w:t>
            </w:r>
          </w:p>
          <w:p w:rsidR="001F5E28" w:rsidRPr="00153631" w:rsidRDefault="001F5E28" w:rsidP="000A103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53631">
              <w:rPr>
                <w:color w:val="0D0D0D" w:themeColor="text1" w:themeTint="F2"/>
                <w:sz w:val="20"/>
                <w:szCs w:val="20"/>
              </w:rPr>
              <w:t>этажей (эт. /м) - не устанавливается.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3F" w:rsidRPr="00153631" w:rsidRDefault="00EE5B35" w:rsidP="000A103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53631">
              <w:rPr>
                <w:color w:val="0D0D0D" w:themeColor="text1" w:themeTint="F2"/>
                <w:sz w:val="20"/>
                <w:szCs w:val="20"/>
              </w:rPr>
              <w:t>Первая очередь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03F" w:rsidRPr="00153631" w:rsidRDefault="001F5E28" w:rsidP="000A103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153631">
              <w:rPr>
                <w:color w:val="0D0D0D" w:themeColor="text1" w:themeTint="F2"/>
                <w:sz w:val="20"/>
                <w:szCs w:val="20"/>
              </w:rPr>
              <w:t>Установление ЗОУИТ не требуется</w:t>
            </w:r>
          </w:p>
        </w:tc>
      </w:tr>
    </w:tbl>
    <w:p w:rsidR="0094776A" w:rsidRPr="00AD4CA7" w:rsidRDefault="0094776A" w:rsidP="0094776A">
      <w:pPr>
        <w:rPr>
          <w:color w:val="0D0D0D" w:themeColor="text1" w:themeTint="F2"/>
        </w:rPr>
      </w:pPr>
    </w:p>
    <w:p w:rsidR="0094776A" w:rsidRPr="00AD4CA7" w:rsidRDefault="0094776A" w:rsidP="0094776A">
      <w:pPr>
        <w:rPr>
          <w:color w:val="0D0D0D" w:themeColor="text1" w:themeTint="F2"/>
        </w:rPr>
        <w:sectPr w:rsidR="0094776A" w:rsidRPr="00AD4CA7" w:rsidSect="005A6F77">
          <w:pgSz w:w="16838" w:h="11906" w:orient="landscape"/>
          <w:pgMar w:top="1276" w:right="899" w:bottom="850" w:left="899" w:header="708" w:footer="708" w:gutter="0"/>
          <w:cols w:space="708"/>
          <w:docGrid w:linePitch="360"/>
        </w:sectPr>
      </w:pPr>
    </w:p>
    <w:p w:rsidR="00AE67A4" w:rsidRPr="00AD4CA7" w:rsidRDefault="00AE67A4" w:rsidP="001F5E28">
      <w:pPr>
        <w:pStyle w:val="1"/>
        <w:rPr>
          <w:color w:val="0D0D0D" w:themeColor="text1" w:themeTint="F2"/>
        </w:rPr>
      </w:pPr>
      <w:bookmarkStart w:id="5" w:name="_Toc128987109"/>
      <w:r w:rsidRPr="00AD4CA7">
        <w:rPr>
          <w:color w:val="0D0D0D" w:themeColor="text1" w:themeTint="F2"/>
        </w:rPr>
        <w:lastRenderedPageBreak/>
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  <w:bookmarkEnd w:id="5"/>
    </w:p>
    <w:p w:rsidR="008B0945" w:rsidRPr="00AD4CA7" w:rsidRDefault="008B0945" w:rsidP="00A67775">
      <w:pPr>
        <w:spacing w:line="276" w:lineRule="auto"/>
        <w:ind w:firstLine="709"/>
        <w:jc w:val="both"/>
        <w:rPr>
          <w:color w:val="0D0D0D" w:themeColor="text1" w:themeTint="F2"/>
          <w:sz w:val="26"/>
          <w:szCs w:val="26"/>
        </w:rPr>
      </w:pPr>
      <w:r w:rsidRPr="00AD4CA7">
        <w:rPr>
          <w:color w:val="0D0D0D" w:themeColor="text1" w:themeTint="F2"/>
          <w:sz w:val="26"/>
          <w:szCs w:val="26"/>
        </w:rPr>
        <w:t>Функциональное зонирование территории является одним из основных инструментов регулирования градостроительной деятельности. Зонирование устанавливает рамочные условия использования городской территории, обязательные для всех участников градостроительной деятельности, в части функциональной принадлежности, плотности и характера застройки, ландшафтной организации территории.</w:t>
      </w:r>
    </w:p>
    <w:p w:rsidR="00AA04D5" w:rsidRPr="00AD4CA7" w:rsidRDefault="00AA04D5" w:rsidP="00A67775">
      <w:pPr>
        <w:spacing w:line="276" w:lineRule="auto"/>
        <w:ind w:firstLine="709"/>
        <w:jc w:val="both"/>
        <w:rPr>
          <w:color w:val="0D0D0D" w:themeColor="text1" w:themeTint="F2"/>
          <w:sz w:val="26"/>
          <w:szCs w:val="26"/>
        </w:rPr>
      </w:pPr>
      <w:r w:rsidRPr="00AD4CA7">
        <w:rPr>
          <w:color w:val="0D0D0D" w:themeColor="text1" w:themeTint="F2"/>
          <w:sz w:val="26"/>
          <w:szCs w:val="26"/>
        </w:rPr>
        <w:t xml:space="preserve">На территории </w:t>
      </w:r>
      <w:r w:rsidR="00734213" w:rsidRPr="00AD4CA7">
        <w:rPr>
          <w:color w:val="0D0D0D" w:themeColor="text1" w:themeTint="F2"/>
          <w:sz w:val="26"/>
          <w:szCs w:val="26"/>
        </w:rPr>
        <w:t>городского</w:t>
      </w:r>
      <w:r w:rsidRPr="00AD4CA7">
        <w:rPr>
          <w:color w:val="0D0D0D" w:themeColor="text1" w:themeTint="F2"/>
          <w:sz w:val="26"/>
          <w:szCs w:val="26"/>
        </w:rPr>
        <w:t xml:space="preserve"> поселения выделены следующие функциональные зоны:</w:t>
      </w:r>
    </w:p>
    <w:p w:rsidR="008713FE" w:rsidRPr="00AD4CA7" w:rsidRDefault="00210717" w:rsidP="005623F4">
      <w:pPr>
        <w:spacing w:line="252" w:lineRule="auto"/>
        <w:ind w:firstLine="709"/>
        <w:jc w:val="both"/>
        <w:rPr>
          <w:color w:val="0D0D0D" w:themeColor="text1" w:themeTint="F2"/>
          <w:sz w:val="26"/>
          <w:szCs w:val="26"/>
        </w:rPr>
      </w:pPr>
      <w:r w:rsidRPr="00AD4CA7">
        <w:rPr>
          <w:b/>
          <w:color w:val="0D0D0D" w:themeColor="text1" w:themeTint="F2"/>
          <w:sz w:val="26"/>
          <w:szCs w:val="26"/>
        </w:rPr>
        <w:t>Жилые зоны</w:t>
      </w:r>
      <w:r w:rsidR="008713FE" w:rsidRPr="00AD4CA7">
        <w:rPr>
          <w:b/>
          <w:color w:val="0D0D0D" w:themeColor="text1" w:themeTint="F2"/>
          <w:sz w:val="26"/>
          <w:szCs w:val="26"/>
        </w:rPr>
        <w:t xml:space="preserve"> - </w:t>
      </w:r>
      <w:r w:rsidR="008713FE" w:rsidRPr="00AD4CA7">
        <w:rPr>
          <w:color w:val="0D0D0D" w:themeColor="text1" w:themeTint="F2"/>
          <w:sz w:val="26"/>
          <w:szCs w:val="26"/>
        </w:rPr>
        <w:t>различных строительных типов в соответствии с этажностью и плотностью застройки и прочих характеристик</w:t>
      </w:r>
      <w:r w:rsidR="00A73D9C" w:rsidRPr="00AD4CA7">
        <w:rPr>
          <w:color w:val="0D0D0D" w:themeColor="text1" w:themeTint="F2"/>
          <w:sz w:val="26"/>
          <w:szCs w:val="26"/>
        </w:rPr>
        <w:t xml:space="preserve">. </w:t>
      </w:r>
    </w:p>
    <w:p w:rsidR="002E4226" w:rsidRPr="00AD4CA7" w:rsidRDefault="00734213" w:rsidP="00B12A5A">
      <w:pPr>
        <w:spacing w:line="252" w:lineRule="auto"/>
        <w:ind w:firstLine="709"/>
        <w:jc w:val="both"/>
        <w:rPr>
          <w:b/>
          <w:color w:val="0D0D0D" w:themeColor="text1" w:themeTint="F2"/>
          <w:sz w:val="26"/>
          <w:szCs w:val="26"/>
        </w:rPr>
      </w:pPr>
      <w:r w:rsidRPr="00AD4CA7">
        <w:rPr>
          <w:b/>
          <w:color w:val="0D0D0D" w:themeColor="text1" w:themeTint="F2"/>
          <w:sz w:val="26"/>
          <w:szCs w:val="26"/>
        </w:rPr>
        <w:t>Общественно-делов</w:t>
      </w:r>
      <w:r w:rsidR="008713FE" w:rsidRPr="00AD4CA7">
        <w:rPr>
          <w:b/>
          <w:color w:val="0D0D0D" w:themeColor="text1" w:themeTint="F2"/>
          <w:sz w:val="26"/>
          <w:szCs w:val="26"/>
        </w:rPr>
        <w:t xml:space="preserve">ые </w:t>
      </w:r>
      <w:r w:rsidRPr="00AD4CA7">
        <w:rPr>
          <w:b/>
          <w:color w:val="0D0D0D" w:themeColor="text1" w:themeTint="F2"/>
          <w:sz w:val="26"/>
          <w:szCs w:val="26"/>
        </w:rPr>
        <w:t>зоны.</w:t>
      </w:r>
      <w:r w:rsidR="007E1553" w:rsidRPr="00AD4CA7">
        <w:rPr>
          <w:b/>
          <w:color w:val="0D0D0D" w:themeColor="text1" w:themeTint="F2"/>
          <w:sz w:val="26"/>
          <w:szCs w:val="26"/>
        </w:rPr>
        <w:t xml:space="preserve"> </w:t>
      </w:r>
      <w:r w:rsidRPr="00AD4CA7">
        <w:rPr>
          <w:color w:val="0D0D0D" w:themeColor="text1" w:themeTint="F2"/>
          <w:sz w:val="26"/>
          <w:szCs w:val="26"/>
        </w:rPr>
        <w:t>Зон</w:t>
      </w:r>
      <w:r w:rsidR="00BE0421" w:rsidRPr="00AD4CA7">
        <w:rPr>
          <w:color w:val="0D0D0D" w:themeColor="text1" w:themeTint="F2"/>
          <w:sz w:val="26"/>
          <w:szCs w:val="26"/>
        </w:rPr>
        <w:t>ы</w:t>
      </w:r>
      <w:r w:rsidRPr="00AD4CA7">
        <w:rPr>
          <w:color w:val="0D0D0D" w:themeColor="text1" w:themeTint="F2"/>
          <w:sz w:val="26"/>
          <w:szCs w:val="26"/>
        </w:rPr>
        <w:t xml:space="preserve"> размещения объектов общественного</w:t>
      </w:r>
      <w:r w:rsidR="008713FE" w:rsidRPr="00AD4CA7">
        <w:rPr>
          <w:color w:val="0D0D0D" w:themeColor="text1" w:themeTint="F2"/>
          <w:sz w:val="26"/>
          <w:szCs w:val="26"/>
        </w:rPr>
        <w:t>, коммерческого, социального</w:t>
      </w:r>
      <w:r w:rsidRPr="00AD4CA7">
        <w:rPr>
          <w:color w:val="0D0D0D" w:themeColor="text1" w:themeTint="F2"/>
          <w:sz w:val="26"/>
          <w:szCs w:val="26"/>
        </w:rPr>
        <w:t xml:space="preserve"> и </w:t>
      </w:r>
      <w:r w:rsidR="008713FE" w:rsidRPr="00AD4CA7">
        <w:rPr>
          <w:color w:val="0D0D0D" w:themeColor="text1" w:themeTint="F2"/>
          <w:sz w:val="26"/>
          <w:szCs w:val="26"/>
        </w:rPr>
        <w:t>коммунально-бытового назначения, таких как учреждения здравоохранения и социальной защиты, образования и воспитания, административные объект и прочие.</w:t>
      </w:r>
    </w:p>
    <w:p w:rsidR="00210717" w:rsidRPr="00AD4CA7" w:rsidRDefault="0077766E" w:rsidP="00B12A5A">
      <w:pPr>
        <w:spacing w:line="252" w:lineRule="auto"/>
        <w:ind w:firstLine="709"/>
        <w:jc w:val="both"/>
        <w:rPr>
          <w:b/>
          <w:color w:val="0D0D0D" w:themeColor="text1" w:themeTint="F2"/>
          <w:sz w:val="26"/>
          <w:szCs w:val="26"/>
        </w:rPr>
      </w:pPr>
      <w:r w:rsidRPr="00AD4CA7">
        <w:rPr>
          <w:b/>
          <w:color w:val="0D0D0D" w:themeColor="text1" w:themeTint="F2"/>
          <w:sz w:val="26"/>
          <w:szCs w:val="26"/>
        </w:rPr>
        <w:t>Производственная зона, зона инженерной и транспортной инфраструктур</w:t>
      </w:r>
      <w:r w:rsidR="00210717" w:rsidRPr="00AD4CA7">
        <w:rPr>
          <w:b/>
          <w:color w:val="0D0D0D" w:themeColor="text1" w:themeTint="F2"/>
          <w:sz w:val="26"/>
          <w:szCs w:val="26"/>
        </w:rPr>
        <w:t xml:space="preserve">. </w:t>
      </w:r>
      <w:r w:rsidR="00210717" w:rsidRPr="00AD4CA7">
        <w:rPr>
          <w:color w:val="0D0D0D" w:themeColor="text1" w:themeTint="F2"/>
          <w:sz w:val="26"/>
          <w:szCs w:val="26"/>
        </w:rPr>
        <w:t>Зон</w:t>
      </w:r>
      <w:r w:rsidR="001C0F4E" w:rsidRPr="00AD4CA7">
        <w:rPr>
          <w:color w:val="0D0D0D" w:themeColor="text1" w:themeTint="F2"/>
          <w:sz w:val="26"/>
          <w:szCs w:val="26"/>
        </w:rPr>
        <w:t>ы</w:t>
      </w:r>
      <w:r w:rsidR="00210717" w:rsidRPr="00AD4CA7">
        <w:rPr>
          <w:color w:val="0D0D0D" w:themeColor="text1" w:themeTint="F2"/>
          <w:sz w:val="26"/>
          <w:szCs w:val="26"/>
        </w:rPr>
        <w:t xml:space="preserve"> размещения производственных объектов с различными нормативами воздействия на окружающую среду</w:t>
      </w:r>
      <w:r w:rsidRPr="00AD4CA7">
        <w:rPr>
          <w:color w:val="0D0D0D" w:themeColor="text1" w:themeTint="F2"/>
          <w:sz w:val="26"/>
          <w:szCs w:val="26"/>
        </w:rPr>
        <w:t xml:space="preserve"> и объектов</w:t>
      </w:r>
      <w:r w:rsidR="00210717" w:rsidRPr="00AD4CA7">
        <w:rPr>
          <w:color w:val="0D0D0D" w:themeColor="text1" w:themeTint="F2"/>
          <w:sz w:val="26"/>
          <w:szCs w:val="26"/>
        </w:rPr>
        <w:t xml:space="preserve"> </w:t>
      </w:r>
      <w:r w:rsidRPr="00AD4CA7">
        <w:rPr>
          <w:color w:val="0D0D0D" w:themeColor="text1" w:themeTint="F2"/>
          <w:sz w:val="26"/>
          <w:szCs w:val="26"/>
        </w:rPr>
        <w:t>инженерной и транспортной инфраструктуры</w:t>
      </w:r>
      <w:r w:rsidR="00210717" w:rsidRPr="00AD4CA7">
        <w:rPr>
          <w:color w:val="0D0D0D" w:themeColor="text1" w:themeTint="F2"/>
          <w:sz w:val="26"/>
          <w:szCs w:val="26"/>
        </w:rPr>
        <w:t>.</w:t>
      </w:r>
    </w:p>
    <w:p w:rsidR="00210717" w:rsidRPr="00AD4CA7" w:rsidRDefault="00210717" w:rsidP="00B12A5A">
      <w:pPr>
        <w:spacing w:line="252" w:lineRule="auto"/>
        <w:ind w:firstLine="709"/>
        <w:jc w:val="both"/>
        <w:rPr>
          <w:color w:val="0D0D0D" w:themeColor="text1" w:themeTint="F2"/>
          <w:sz w:val="26"/>
          <w:szCs w:val="26"/>
        </w:rPr>
      </w:pPr>
      <w:r w:rsidRPr="00AD4CA7">
        <w:rPr>
          <w:b/>
          <w:color w:val="0D0D0D" w:themeColor="text1" w:themeTint="F2"/>
          <w:sz w:val="26"/>
          <w:szCs w:val="26"/>
        </w:rPr>
        <w:t>Зон</w:t>
      </w:r>
      <w:r w:rsidR="001C0F4E" w:rsidRPr="00AD4CA7">
        <w:rPr>
          <w:b/>
          <w:color w:val="0D0D0D" w:themeColor="text1" w:themeTint="F2"/>
          <w:sz w:val="26"/>
          <w:szCs w:val="26"/>
        </w:rPr>
        <w:t>ы</w:t>
      </w:r>
      <w:r w:rsidRPr="00AD4CA7">
        <w:rPr>
          <w:b/>
          <w:color w:val="0D0D0D" w:themeColor="text1" w:themeTint="F2"/>
          <w:sz w:val="26"/>
          <w:szCs w:val="26"/>
        </w:rPr>
        <w:t xml:space="preserve"> сельскохозяйственного использования.</w:t>
      </w:r>
      <w:r w:rsidR="001C0F4E" w:rsidRPr="00AD4CA7">
        <w:rPr>
          <w:b/>
          <w:color w:val="0D0D0D" w:themeColor="text1" w:themeTint="F2"/>
          <w:sz w:val="26"/>
          <w:szCs w:val="26"/>
        </w:rPr>
        <w:t xml:space="preserve"> </w:t>
      </w:r>
      <w:r w:rsidR="001C0F4E" w:rsidRPr="00AD4CA7">
        <w:rPr>
          <w:color w:val="0D0D0D" w:themeColor="text1" w:themeTint="F2"/>
          <w:sz w:val="26"/>
          <w:szCs w:val="26"/>
        </w:rPr>
        <w:t>Зоны размещения сельскохо</w:t>
      </w:r>
      <w:r w:rsidR="00734213" w:rsidRPr="00AD4CA7">
        <w:rPr>
          <w:color w:val="0D0D0D" w:themeColor="text1" w:themeTint="F2"/>
          <w:sz w:val="26"/>
          <w:szCs w:val="26"/>
        </w:rPr>
        <w:t>зяйственных угодий, сельскохозяйственных объектов и производств.</w:t>
      </w:r>
    </w:p>
    <w:p w:rsidR="001E592B" w:rsidRPr="00AD4CA7" w:rsidRDefault="001E592B" w:rsidP="00B12A5A">
      <w:pPr>
        <w:spacing w:line="252" w:lineRule="auto"/>
        <w:ind w:firstLine="709"/>
        <w:jc w:val="both"/>
        <w:rPr>
          <w:color w:val="0D0D0D" w:themeColor="text1" w:themeTint="F2"/>
          <w:sz w:val="26"/>
          <w:szCs w:val="26"/>
        </w:rPr>
      </w:pPr>
      <w:r w:rsidRPr="00AD4CA7">
        <w:rPr>
          <w:b/>
          <w:color w:val="0D0D0D" w:themeColor="text1" w:themeTint="F2"/>
          <w:sz w:val="26"/>
          <w:szCs w:val="26"/>
        </w:rPr>
        <w:t>Зона садоводческих или огороднических некоммерческих товариществ.</w:t>
      </w:r>
      <w:r w:rsidR="00AC45B4" w:rsidRPr="00AD4CA7">
        <w:rPr>
          <w:b/>
          <w:color w:val="0D0D0D" w:themeColor="text1" w:themeTint="F2"/>
          <w:sz w:val="26"/>
          <w:szCs w:val="26"/>
        </w:rPr>
        <w:t xml:space="preserve"> </w:t>
      </w:r>
      <w:r w:rsidR="00AC45B4" w:rsidRPr="00AD4CA7">
        <w:rPr>
          <w:color w:val="0D0D0D" w:themeColor="text1" w:themeTint="F2"/>
          <w:sz w:val="26"/>
          <w:szCs w:val="26"/>
        </w:rPr>
        <w:t>Зоны размещения садоводческих товариществ и территорий, предназначенных для ведения садоводства.</w:t>
      </w:r>
    </w:p>
    <w:p w:rsidR="00CC75D5" w:rsidRPr="00AD4CA7" w:rsidRDefault="00210717" w:rsidP="00B12A5A">
      <w:pPr>
        <w:spacing w:line="252" w:lineRule="auto"/>
        <w:ind w:firstLine="709"/>
        <w:jc w:val="both"/>
        <w:rPr>
          <w:color w:val="0D0D0D" w:themeColor="text1" w:themeTint="F2"/>
          <w:sz w:val="26"/>
          <w:szCs w:val="26"/>
        </w:rPr>
      </w:pPr>
      <w:r w:rsidRPr="00AD4CA7">
        <w:rPr>
          <w:b/>
          <w:color w:val="0D0D0D" w:themeColor="text1" w:themeTint="F2"/>
          <w:sz w:val="26"/>
          <w:szCs w:val="26"/>
        </w:rPr>
        <w:t>Зон</w:t>
      </w:r>
      <w:r w:rsidR="001C0F4E" w:rsidRPr="00AD4CA7">
        <w:rPr>
          <w:b/>
          <w:color w:val="0D0D0D" w:themeColor="text1" w:themeTint="F2"/>
          <w:sz w:val="26"/>
          <w:szCs w:val="26"/>
        </w:rPr>
        <w:t>ы</w:t>
      </w:r>
      <w:r w:rsidRPr="00AD4CA7">
        <w:rPr>
          <w:b/>
          <w:color w:val="0D0D0D" w:themeColor="text1" w:themeTint="F2"/>
          <w:sz w:val="26"/>
          <w:szCs w:val="26"/>
        </w:rPr>
        <w:t xml:space="preserve"> рекреационного назначения.</w:t>
      </w:r>
      <w:r w:rsidR="001C0F4E" w:rsidRPr="00AD4CA7">
        <w:rPr>
          <w:b/>
          <w:color w:val="0D0D0D" w:themeColor="text1" w:themeTint="F2"/>
          <w:sz w:val="26"/>
          <w:szCs w:val="26"/>
        </w:rPr>
        <w:t xml:space="preserve"> </w:t>
      </w:r>
      <w:r w:rsidR="001C0F4E" w:rsidRPr="00AD4CA7">
        <w:rPr>
          <w:color w:val="0D0D0D" w:themeColor="text1" w:themeTint="F2"/>
          <w:sz w:val="26"/>
          <w:szCs w:val="26"/>
        </w:rPr>
        <w:t>Зоны размещения парков, садов, городских лесов, лесопарков, пляжей и иные объекты мест отдыха.</w:t>
      </w:r>
    </w:p>
    <w:p w:rsidR="005623F4" w:rsidRPr="00AD4CA7" w:rsidRDefault="005623F4" w:rsidP="005623F4">
      <w:pPr>
        <w:spacing w:line="252" w:lineRule="auto"/>
        <w:ind w:firstLine="709"/>
        <w:jc w:val="both"/>
        <w:rPr>
          <w:b/>
          <w:color w:val="0D0D0D" w:themeColor="text1" w:themeTint="F2"/>
          <w:sz w:val="26"/>
          <w:szCs w:val="26"/>
        </w:rPr>
      </w:pPr>
      <w:r w:rsidRPr="00AD4CA7">
        <w:rPr>
          <w:b/>
          <w:color w:val="0D0D0D" w:themeColor="text1" w:themeTint="F2"/>
          <w:sz w:val="26"/>
          <w:szCs w:val="26"/>
        </w:rPr>
        <w:t xml:space="preserve">Зоны лесов. </w:t>
      </w:r>
      <w:r w:rsidRPr="00AD4CA7">
        <w:rPr>
          <w:color w:val="0D0D0D" w:themeColor="text1" w:themeTint="F2"/>
          <w:sz w:val="26"/>
          <w:szCs w:val="26"/>
        </w:rPr>
        <w:t>Зоны размещения лесного фонда.</w:t>
      </w:r>
    </w:p>
    <w:p w:rsidR="00CC75D5" w:rsidRPr="00AD4CA7" w:rsidRDefault="00CC75D5" w:rsidP="00B12A5A">
      <w:pPr>
        <w:spacing w:line="252" w:lineRule="auto"/>
        <w:ind w:firstLine="709"/>
        <w:jc w:val="both"/>
        <w:rPr>
          <w:color w:val="0D0D0D" w:themeColor="text1" w:themeTint="F2"/>
          <w:sz w:val="26"/>
          <w:szCs w:val="26"/>
        </w:rPr>
      </w:pPr>
      <w:r w:rsidRPr="00AD4CA7">
        <w:rPr>
          <w:b/>
          <w:color w:val="0D0D0D" w:themeColor="text1" w:themeTint="F2"/>
          <w:sz w:val="26"/>
          <w:szCs w:val="26"/>
        </w:rPr>
        <w:t xml:space="preserve">Зоны специального назначения. </w:t>
      </w:r>
      <w:r w:rsidR="005623F4" w:rsidRPr="00AD4CA7">
        <w:rPr>
          <w:color w:val="0D0D0D" w:themeColor="text1" w:themeTint="F2"/>
          <w:sz w:val="26"/>
          <w:szCs w:val="26"/>
        </w:rPr>
        <w:t>Зоны размещения объектов утилизации и хранения ТКО</w:t>
      </w:r>
      <w:r w:rsidRPr="00AD4CA7">
        <w:rPr>
          <w:color w:val="0D0D0D" w:themeColor="text1" w:themeTint="F2"/>
          <w:sz w:val="26"/>
          <w:szCs w:val="26"/>
        </w:rPr>
        <w:t>.</w:t>
      </w:r>
    </w:p>
    <w:p w:rsidR="00CB32EA" w:rsidRPr="00AD4CA7" w:rsidRDefault="00CB32EA" w:rsidP="00B12A5A">
      <w:pPr>
        <w:spacing w:line="252" w:lineRule="auto"/>
        <w:ind w:firstLine="709"/>
        <w:jc w:val="both"/>
        <w:rPr>
          <w:b/>
          <w:color w:val="0D0D0D" w:themeColor="text1" w:themeTint="F2"/>
          <w:sz w:val="26"/>
          <w:szCs w:val="26"/>
        </w:rPr>
      </w:pPr>
      <w:r w:rsidRPr="00AD4CA7">
        <w:rPr>
          <w:b/>
          <w:color w:val="0D0D0D" w:themeColor="text1" w:themeTint="F2"/>
          <w:sz w:val="26"/>
          <w:szCs w:val="26"/>
        </w:rPr>
        <w:t xml:space="preserve">Зона режимных территорий. </w:t>
      </w:r>
      <w:r w:rsidRPr="00AD4CA7">
        <w:rPr>
          <w:color w:val="0D0D0D" w:themeColor="text1" w:themeTint="F2"/>
          <w:sz w:val="26"/>
          <w:szCs w:val="26"/>
        </w:rPr>
        <w:t>Зона размещения специальных объектов.</w:t>
      </w:r>
    </w:p>
    <w:p w:rsidR="00210717" w:rsidRPr="00AD4CA7" w:rsidRDefault="00CC75D5" w:rsidP="00B12A5A">
      <w:pPr>
        <w:spacing w:line="252" w:lineRule="auto"/>
        <w:ind w:firstLine="709"/>
        <w:jc w:val="both"/>
        <w:rPr>
          <w:b/>
          <w:color w:val="0D0D0D" w:themeColor="text1" w:themeTint="F2"/>
        </w:rPr>
      </w:pPr>
      <w:r w:rsidRPr="00AD4CA7">
        <w:rPr>
          <w:b/>
          <w:color w:val="0D0D0D" w:themeColor="text1" w:themeTint="F2"/>
          <w:sz w:val="26"/>
          <w:szCs w:val="26"/>
        </w:rPr>
        <w:t xml:space="preserve">Зоны кладбищ. </w:t>
      </w:r>
      <w:r w:rsidRPr="00AD4CA7">
        <w:rPr>
          <w:color w:val="0D0D0D" w:themeColor="text1" w:themeTint="F2"/>
          <w:sz w:val="26"/>
          <w:szCs w:val="26"/>
        </w:rPr>
        <w:t>Зона размещения объектов захоронения.</w:t>
      </w:r>
    </w:p>
    <w:p w:rsidR="00210717" w:rsidRPr="00AD4CA7" w:rsidRDefault="00210717" w:rsidP="00B12A5A">
      <w:pPr>
        <w:spacing w:line="252" w:lineRule="auto"/>
        <w:ind w:firstLine="709"/>
        <w:jc w:val="both"/>
        <w:rPr>
          <w:color w:val="0D0D0D" w:themeColor="text1" w:themeTint="F2"/>
          <w:sz w:val="26"/>
          <w:szCs w:val="26"/>
        </w:rPr>
      </w:pPr>
      <w:r w:rsidRPr="00AD4CA7">
        <w:rPr>
          <w:b/>
          <w:color w:val="0D0D0D" w:themeColor="text1" w:themeTint="F2"/>
          <w:sz w:val="26"/>
          <w:szCs w:val="26"/>
        </w:rPr>
        <w:t>Зон</w:t>
      </w:r>
      <w:r w:rsidR="001C0F4E" w:rsidRPr="00AD4CA7">
        <w:rPr>
          <w:b/>
          <w:color w:val="0D0D0D" w:themeColor="text1" w:themeTint="F2"/>
          <w:sz w:val="26"/>
          <w:szCs w:val="26"/>
        </w:rPr>
        <w:t>ы</w:t>
      </w:r>
      <w:r w:rsidRPr="00AD4CA7">
        <w:rPr>
          <w:b/>
          <w:color w:val="0D0D0D" w:themeColor="text1" w:themeTint="F2"/>
          <w:sz w:val="26"/>
          <w:szCs w:val="26"/>
        </w:rPr>
        <w:t xml:space="preserve"> акваторий.</w:t>
      </w:r>
      <w:r w:rsidR="001C0F4E" w:rsidRPr="00AD4CA7">
        <w:rPr>
          <w:b/>
          <w:color w:val="0D0D0D" w:themeColor="text1" w:themeTint="F2"/>
          <w:sz w:val="26"/>
          <w:szCs w:val="26"/>
        </w:rPr>
        <w:t xml:space="preserve"> </w:t>
      </w:r>
      <w:r w:rsidR="001C0F4E" w:rsidRPr="00AD4CA7">
        <w:rPr>
          <w:color w:val="0D0D0D" w:themeColor="text1" w:themeTint="F2"/>
          <w:sz w:val="26"/>
          <w:szCs w:val="26"/>
        </w:rPr>
        <w:t>Зоны размещения водных объектов.</w:t>
      </w:r>
    </w:p>
    <w:p w:rsidR="00210717" w:rsidRPr="00AD4CA7" w:rsidRDefault="00BE0421" w:rsidP="00B12A5A">
      <w:pPr>
        <w:spacing w:line="252" w:lineRule="auto"/>
        <w:ind w:firstLine="709"/>
        <w:jc w:val="both"/>
        <w:rPr>
          <w:color w:val="0D0D0D" w:themeColor="text1" w:themeTint="F2"/>
          <w:sz w:val="26"/>
          <w:szCs w:val="26"/>
        </w:rPr>
      </w:pPr>
      <w:r w:rsidRPr="00AD4CA7">
        <w:rPr>
          <w:b/>
          <w:color w:val="0D0D0D" w:themeColor="text1" w:themeTint="F2"/>
          <w:sz w:val="26"/>
          <w:szCs w:val="26"/>
        </w:rPr>
        <w:t>Иные зоны</w:t>
      </w:r>
      <w:r w:rsidR="00210717" w:rsidRPr="00AD4CA7">
        <w:rPr>
          <w:b/>
          <w:color w:val="0D0D0D" w:themeColor="text1" w:themeTint="F2"/>
          <w:sz w:val="26"/>
          <w:szCs w:val="26"/>
        </w:rPr>
        <w:t>.</w:t>
      </w:r>
      <w:r w:rsidRPr="00AD4CA7">
        <w:rPr>
          <w:b/>
          <w:color w:val="0D0D0D" w:themeColor="text1" w:themeTint="F2"/>
          <w:sz w:val="26"/>
          <w:szCs w:val="26"/>
        </w:rPr>
        <w:t xml:space="preserve"> </w:t>
      </w:r>
      <w:r w:rsidR="00CB32EA" w:rsidRPr="00AD4CA7">
        <w:rPr>
          <w:color w:val="0D0D0D" w:themeColor="text1" w:themeTint="F2"/>
          <w:sz w:val="26"/>
          <w:szCs w:val="26"/>
        </w:rPr>
        <w:t>Зоны размещения объектов культурного наследия</w:t>
      </w:r>
      <w:r w:rsidR="00D06A0A" w:rsidRPr="00AD4CA7">
        <w:rPr>
          <w:color w:val="0D0D0D" w:themeColor="text1" w:themeTint="F2"/>
          <w:sz w:val="26"/>
          <w:szCs w:val="26"/>
        </w:rPr>
        <w:t>.</w:t>
      </w:r>
    </w:p>
    <w:p w:rsidR="00CB32EA" w:rsidRPr="00AD4CA7" w:rsidRDefault="00CB32EA" w:rsidP="00B12A5A">
      <w:pPr>
        <w:spacing w:line="252" w:lineRule="auto"/>
        <w:ind w:firstLine="709"/>
        <w:jc w:val="both"/>
        <w:rPr>
          <w:color w:val="0D0D0D" w:themeColor="text1" w:themeTint="F2"/>
          <w:sz w:val="26"/>
          <w:szCs w:val="26"/>
        </w:rPr>
      </w:pPr>
      <w:r w:rsidRPr="00AD4CA7">
        <w:rPr>
          <w:color w:val="0D0D0D" w:themeColor="text1" w:themeTint="F2"/>
          <w:sz w:val="26"/>
          <w:szCs w:val="26"/>
        </w:rPr>
        <w:br w:type="page"/>
      </w:r>
    </w:p>
    <w:p w:rsidR="00E910E9" w:rsidRPr="00AD4CA7" w:rsidRDefault="00E910E9" w:rsidP="00E910E9">
      <w:pPr>
        <w:pStyle w:val="2"/>
        <w:rPr>
          <w:color w:val="0D0D0D" w:themeColor="text1" w:themeTint="F2"/>
          <w:sz w:val="26"/>
          <w:szCs w:val="26"/>
        </w:rPr>
      </w:pPr>
      <w:bookmarkStart w:id="6" w:name="_Toc128987110"/>
      <w:r w:rsidRPr="00AD4CA7">
        <w:rPr>
          <w:color w:val="0D0D0D" w:themeColor="text1" w:themeTint="F2"/>
          <w:sz w:val="26"/>
          <w:szCs w:val="26"/>
        </w:rPr>
        <w:lastRenderedPageBreak/>
        <w:t>II.1.1</w:t>
      </w:r>
      <w:r w:rsidR="00D23C95" w:rsidRPr="00AD4CA7">
        <w:rPr>
          <w:color w:val="0D0D0D" w:themeColor="text1" w:themeTint="F2"/>
          <w:sz w:val="26"/>
          <w:szCs w:val="26"/>
        </w:rPr>
        <w:t>.</w:t>
      </w:r>
      <w:r w:rsidRPr="00AD4CA7">
        <w:rPr>
          <w:color w:val="0D0D0D" w:themeColor="text1" w:themeTint="F2"/>
          <w:sz w:val="26"/>
          <w:szCs w:val="26"/>
        </w:rPr>
        <w:t xml:space="preserve"> Параметры функциональных зон </w:t>
      </w:r>
      <w:r w:rsidR="00BA4CCC" w:rsidRPr="00AD4CA7">
        <w:rPr>
          <w:color w:val="0D0D0D" w:themeColor="text1" w:themeTint="F2"/>
          <w:sz w:val="26"/>
          <w:szCs w:val="26"/>
        </w:rPr>
        <w:t>городского</w:t>
      </w:r>
      <w:r w:rsidRPr="00AD4CA7">
        <w:rPr>
          <w:color w:val="0D0D0D" w:themeColor="text1" w:themeTint="F2"/>
          <w:sz w:val="26"/>
          <w:szCs w:val="26"/>
        </w:rPr>
        <w:t xml:space="preserve"> поселения</w:t>
      </w:r>
      <w:bookmarkEnd w:id="6"/>
    </w:p>
    <w:p w:rsidR="00846C85" w:rsidRPr="00AD4CA7" w:rsidRDefault="00846C85" w:rsidP="00846C85">
      <w:pPr>
        <w:spacing w:line="276" w:lineRule="auto"/>
        <w:jc w:val="right"/>
        <w:rPr>
          <w:i/>
          <w:color w:val="0D0D0D" w:themeColor="text1" w:themeTint="F2"/>
        </w:rPr>
      </w:pPr>
      <w:r w:rsidRPr="00AD4CA7">
        <w:rPr>
          <w:i/>
          <w:color w:val="0D0D0D" w:themeColor="text1" w:themeTint="F2"/>
        </w:rPr>
        <w:t xml:space="preserve">Таблица </w:t>
      </w:r>
      <w:r w:rsidR="00CF0912" w:rsidRPr="00AD4CA7">
        <w:rPr>
          <w:i/>
          <w:color w:val="0D0D0D" w:themeColor="text1" w:themeTint="F2"/>
        </w:rPr>
        <w:t>2</w:t>
      </w:r>
    </w:p>
    <w:tbl>
      <w:tblPr>
        <w:tblW w:w="9510" w:type="dxa"/>
        <w:tblInd w:w="108" w:type="dxa"/>
        <w:tblLook w:val="04A0" w:firstRow="1" w:lastRow="0" w:firstColumn="1" w:lastColumn="0" w:noHBand="0" w:noVBand="1"/>
      </w:tblPr>
      <w:tblGrid>
        <w:gridCol w:w="733"/>
        <w:gridCol w:w="4963"/>
        <w:gridCol w:w="2084"/>
        <w:gridCol w:w="1730"/>
      </w:tblGrid>
      <w:tr w:rsidR="00AD4CA7" w:rsidRPr="00AD4CA7" w:rsidTr="00CB32EA">
        <w:trPr>
          <w:trHeight w:val="330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9D" w:rsidRPr="00AD4CA7" w:rsidRDefault="0059479D" w:rsidP="00CB32EA">
            <w:pPr>
              <w:jc w:val="center"/>
              <w:rPr>
                <w:b/>
                <w:bCs/>
                <w:color w:val="0D0D0D" w:themeColor="text1" w:themeTint="F2"/>
                <w:sz w:val="26"/>
                <w:szCs w:val="26"/>
              </w:rPr>
            </w:pPr>
            <w:r w:rsidRPr="00AD4CA7">
              <w:rPr>
                <w:b/>
                <w:bCs/>
                <w:color w:val="0D0D0D" w:themeColor="text1" w:themeTint="F2"/>
                <w:sz w:val="26"/>
                <w:szCs w:val="26"/>
              </w:rPr>
              <w:t>№</w:t>
            </w:r>
          </w:p>
          <w:p w:rsidR="0059479D" w:rsidRPr="00AD4CA7" w:rsidRDefault="0059479D" w:rsidP="00CB32EA">
            <w:pPr>
              <w:jc w:val="center"/>
              <w:rPr>
                <w:b/>
                <w:bCs/>
                <w:color w:val="0D0D0D" w:themeColor="text1" w:themeTint="F2"/>
                <w:sz w:val="26"/>
                <w:szCs w:val="26"/>
              </w:rPr>
            </w:pPr>
            <w:r w:rsidRPr="00AD4CA7">
              <w:rPr>
                <w:b/>
                <w:bCs/>
                <w:color w:val="0D0D0D" w:themeColor="text1" w:themeTint="F2"/>
                <w:sz w:val="26"/>
                <w:szCs w:val="26"/>
              </w:rPr>
              <w:t>п/п</w:t>
            </w:r>
          </w:p>
        </w:tc>
        <w:tc>
          <w:tcPr>
            <w:tcW w:w="4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79D" w:rsidRPr="00AD4CA7" w:rsidRDefault="0059479D" w:rsidP="00CB32EA">
            <w:pPr>
              <w:jc w:val="center"/>
              <w:rPr>
                <w:b/>
                <w:bCs/>
                <w:color w:val="0D0D0D" w:themeColor="text1" w:themeTint="F2"/>
                <w:sz w:val="26"/>
                <w:szCs w:val="26"/>
              </w:rPr>
            </w:pPr>
            <w:r w:rsidRPr="00AD4CA7">
              <w:rPr>
                <w:b/>
                <w:bCs/>
                <w:color w:val="0D0D0D" w:themeColor="text1" w:themeTint="F2"/>
                <w:sz w:val="26"/>
                <w:szCs w:val="26"/>
              </w:rPr>
              <w:t>Название зоны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79D" w:rsidRPr="00AD4CA7" w:rsidRDefault="0059479D" w:rsidP="00C845A2">
            <w:pPr>
              <w:jc w:val="center"/>
              <w:rPr>
                <w:b/>
                <w:bCs/>
                <w:color w:val="0D0D0D" w:themeColor="text1" w:themeTint="F2"/>
                <w:sz w:val="26"/>
                <w:szCs w:val="26"/>
              </w:rPr>
            </w:pPr>
            <w:r w:rsidRPr="00AD4CA7">
              <w:rPr>
                <w:b/>
                <w:bCs/>
                <w:color w:val="0D0D0D" w:themeColor="text1" w:themeTint="F2"/>
                <w:sz w:val="26"/>
                <w:szCs w:val="26"/>
              </w:rPr>
              <w:t>Зонирование территории, га</w:t>
            </w:r>
          </w:p>
        </w:tc>
      </w:tr>
      <w:tr w:rsidR="00AD4CA7" w:rsidRPr="00AD4CA7" w:rsidTr="00AF5F82">
        <w:trPr>
          <w:trHeight w:val="330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9D" w:rsidRPr="00AD4CA7" w:rsidRDefault="0059479D" w:rsidP="00C845A2">
            <w:pPr>
              <w:rPr>
                <w:b/>
                <w:bCs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4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79D" w:rsidRPr="00AD4CA7" w:rsidRDefault="0059479D" w:rsidP="00C845A2">
            <w:pPr>
              <w:rPr>
                <w:b/>
                <w:bCs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79D" w:rsidRPr="00AD4CA7" w:rsidRDefault="0059479D" w:rsidP="00C845A2">
            <w:pPr>
              <w:jc w:val="center"/>
              <w:rPr>
                <w:b/>
                <w:bCs/>
                <w:color w:val="0D0D0D" w:themeColor="text1" w:themeTint="F2"/>
                <w:sz w:val="26"/>
                <w:szCs w:val="26"/>
              </w:rPr>
            </w:pPr>
            <w:r w:rsidRPr="00AD4CA7">
              <w:rPr>
                <w:b/>
                <w:bCs/>
                <w:color w:val="0D0D0D" w:themeColor="text1" w:themeTint="F2"/>
                <w:sz w:val="26"/>
                <w:szCs w:val="26"/>
              </w:rPr>
              <w:t>Существующее положение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9D" w:rsidRPr="00AD4CA7" w:rsidRDefault="0059479D" w:rsidP="00C845A2">
            <w:pPr>
              <w:jc w:val="center"/>
              <w:rPr>
                <w:b/>
                <w:bCs/>
                <w:color w:val="0D0D0D" w:themeColor="text1" w:themeTint="F2"/>
                <w:sz w:val="26"/>
                <w:szCs w:val="26"/>
              </w:rPr>
            </w:pPr>
            <w:r w:rsidRPr="00AD4CA7">
              <w:rPr>
                <w:b/>
                <w:bCs/>
                <w:color w:val="0D0D0D" w:themeColor="text1" w:themeTint="F2"/>
                <w:sz w:val="26"/>
                <w:szCs w:val="26"/>
              </w:rPr>
              <w:t>Расчетный срок</w:t>
            </w:r>
          </w:p>
        </w:tc>
      </w:tr>
      <w:tr w:rsidR="00CB5CE3" w:rsidRPr="00AD4CA7" w:rsidTr="00AF5F82">
        <w:trPr>
          <w:trHeight w:val="55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E3" w:rsidRPr="00AD4CA7" w:rsidRDefault="00CB5CE3" w:rsidP="00CB5CE3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AD4CA7">
              <w:rPr>
                <w:color w:val="0D0D0D" w:themeColor="text1" w:themeTint="F2"/>
                <w:sz w:val="26"/>
                <w:szCs w:val="26"/>
              </w:rPr>
              <w:t>1.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CE3" w:rsidRPr="00AD4CA7" w:rsidRDefault="00CB5CE3" w:rsidP="00CB5CE3">
            <w:pPr>
              <w:rPr>
                <w:color w:val="0D0D0D" w:themeColor="text1" w:themeTint="F2"/>
                <w:sz w:val="26"/>
                <w:szCs w:val="26"/>
              </w:rPr>
            </w:pPr>
            <w:r w:rsidRPr="00AD4CA7">
              <w:rPr>
                <w:color w:val="0D0D0D" w:themeColor="text1" w:themeTint="F2"/>
                <w:sz w:val="26"/>
                <w:szCs w:val="26"/>
              </w:rPr>
              <w:t>Жилые зоны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CE3" w:rsidRPr="00EE6D0E" w:rsidRDefault="00CB5CE3" w:rsidP="00CB5CE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E6D0E">
              <w:rPr>
                <w:color w:val="000000" w:themeColor="text1"/>
                <w:sz w:val="26"/>
                <w:szCs w:val="26"/>
              </w:rPr>
              <w:t>840,76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E3" w:rsidRPr="00543F4B" w:rsidRDefault="00CB5CE3" w:rsidP="00543F4B">
            <w:pPr>
              <w:jc w:val="center"/>
              <w:rPr>
                <w:color w:val="0D0D0D" w:themeColor="text1" w:themeTint="F2"/>
                <w:sz w:val="26"/>
                <w:szCs w:val="26"/>
                <w:lang w:val="en-US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8</w:t>
            </w:r>
            <w:r w:rsidR="00BD4C91">
              <w:rPr>
                <w:color w:val="0D0D0D" w:themeColor="text1" w:themeTint="F2"/>
                <w:sz w:val="26"/>
                <w:szCs w:val="26"/>
              </w:rPr>
              <w:t>6</w:t>
            </w:r>
            <w:r w:rsidR="00543F4B">
              <w:rPr>
                <w:color w:val="0D0D0D" w:themeColor="text1" w:themeTint="F2"/>
                <w:sz w:val="26"/>
                <w:szCs w:val="26"/>
                <w:lang w:val="en-US"/>
              </w:rPr>
              <w:t>3</w:t>
            </w:r>
            <w:r>
              <w:rPr>
                <w:color w:val="0D0D0D" w:themeColor="text1" w:themeTint="F2"/>
                <w:sz w:val="26"/>
                <w:szCs w:val="26"/>
              </w:rPr>
              <w:t>,</w:t>
            </w:r>
            <w:r w:rsidR="00543F4B">
              <w:rPr>
                <w:color w:val="0D0D0D" w:themeColor="text1" w:themeTint="F2"/>
                <w:sz w:val="26"/>
                <w:szCs w:val="26"/>
                <w:lang w:val="en-US"/>
              </w:rPr>
              <w:t>83</w:t>
            </w:r>
          </w:p>
        </w:tc>
      </w:tr>
      <w:tr w:rsidR="00CB5CE3" w:rsidRPr="00AD4CA7" w:rsidTr="00AF5F82">
        <w:trPr>
          <w:trHeight w:val="55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E3" w:rsidRPr="00AD4CA7" w:rsidRDefault="00CB5CE3" w:rsidP="00CB5CE3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AD4CA7">
              <w:rPr>
                <w:color w:val="0D0D0D" w:themeColor="text1" w:themeTint="F2"/>
                <w:sz w:val="26"/>
                <w:szCs w:val="26"/>
              </w:rPr>
              <w:t>2.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CE3" w:rsidRPr="00AD4CA7" w:rsidRDefault="00CB5CE3" w:rsidP="00CB5CE3">
            <w:pPr>
              <w:rPr>
                <w:color w:val="0D0D0D" w:themeColor="text1" w:themeTint="F2"/>
                <w:sz w:val="26"/>
                <w:szCs w:val="26"/>
              </w:rPr>
            </w:pPr>
            <w:r w:rsidRPr="00AD4CA7">
              <w:rPr>
                <w:color w:val="0D0D0D" w:themeColor="text1" w:themeTint="F2"/>
                <w:sz w:val="26"/>
                <w:szCs w:val="26"/>
              </w:rPr>
              <w:t>Общественно-деловые зоны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CE3" w:rsidRPr="00EE6D0E" w:rsidRDefault="00CB5CE3" w:rsidP="00CB5CE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E6D0E">
              <w:rPr>
                <w:color w:val="000000" w:themeColor="text1"/>
                <w:sz w:val="26"/>
                <w:szCs w:val="26"/>
              </w:rPr>
              <w:t>60,13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E3" w:rsidRPr="00AD4CA7" w:rsidRDefault="00CB5CE3" w:rsidP="00CB5CE3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EE6D0E">
              <w:rPr>
                <w:color w:val="000000" w:themeColor="text1"/>
                <w:sz w:val="26"/>
                <w:szCs w:val="26"/>
              </w:rPr>
              <w:t>60,13</w:t>
            </w:r>
          </w:p>
        </w:tc>
      </w:tr>
      <w:tr w:rsidR="00CB5CE3" w:rsidRPr="00AD4CA7" w:rsidTr="00AF5F82">
        <w:trPr>
          <w:trHeight w:val="55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E3" w:rsidRPr="00AD4CA7" w:rsidRDefault="00CB5CE3" w:rsidP="00CB5CE3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AD4CA7">
              <w:rPr>
                <w:color w:val="0D0D0D" w:themeColor="text1" w:themeTint="F2"/>
                <w:sz w:val="26"/>
                <w:szCs w:val="26"/>
              </w:rPr>
              <w:t>3.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CE3" w:rsidRPr="00AD4CA7" w:rsidRDefault="00CB5CE3" w:rsidP="00CB5CE3">
            <w:pPr>
              <w:rPr>
                <w:color w:val="0D0D0D" w:themeColor="text1" w:themeTint="F2"/>
                <w:sz w:val="26"/>
                <w:szCs w:val="26"/>
              </w:rPr>
            </w:pPr>
            <w:r w:rsidRPr="00AD4CA7">
              <w:rPr>
                <w:color w:val="0D0D0D" w:themeColor="text1" w:themeTint="F2"/>
                <w:sz w:val="26"/>
                <w:szCs w:val="26"/>
              </w:rPr>
              <w:t>Производственные зоны, зоны инженерной и транспортной инфраструктур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CE3" w:rsidRPr="0094748C" w:rsidRDefault="00CB5CE3" w:rsidP="00CB5CE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4748C">
              <w:rPr>
                <w:color w:val="000000" w:themeColor="text1"/>
                <w:sz w:val="26"/>
                <w:szCs w:val="26"/>
                <w:lang w:val="en-US"/>
              </w:rPr>
              <w:t>774</w:t>
            </w:r>
            <w:r>
              <w:rPr>
                <w:color w:val="000000" w:themeColor="text1"/>
                <w:sz w:val="26"/>
                <w:szCs w:val="26"/>
              </w:rPr>
              <w:t>,</w:t>
            </w:r>
            <w:r w:rsidRPr="0094748C">
              <w:rPr>
                <w:color w:val="000000" w:themeColor="text1"/>
                <w:sz w:val="26"/>
                <w:szCs w:val="26"/>
                <w:lang w:val="en-US"/>
              </w:rPr>
              <w:t>6</w:t>
            </w: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E3" w:rsidRPr="00543F4B" w:rsidRDefault="00CB5CE3" w:rsidP="00543F4B">
            <w:pPr>
              <w:jc w:val="center"/>
              <w:rPr>
                <w:color w:val="0D0D0D" w:themeColor="text1" w:themeTint="F2"/>
                <w:sz w:val="26"/>
                <w:szCs w:val="26"/>
                <w:lang w:val="en-US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54</w:t>
            </w:r>
            <w:r w:rsidR="00543F4B">
              <w:rPr>
                <w:color w:val="0D0D0D" w:themeColor="text1" w:themeTint="F2"/>
                <w:sz w:val="26"/>
                <w:szCs w:val="26"/>
                <w:lang w:val="en-US"/>
              </w:rPr>
              <w:t>3</w:t>
            </w:r>
            <w:r>
              <w:rPr>
                <w:color w:val="0D0D0D" w:themeColor="text1" w:themeTint="F2"/>
                <w:sz w:val="26"/>
                <w:szCs w:val="26"/>
              </w:rPr>
              <w:t>,</w:t>
            </w:r>
            <w:r w:rsidR="00543F4B">
              <w:rPr>
                <w:color w:val="0D0D0D" w:themeColor="text1" w:themeTint="F2"/>
                <w:sz w:val="26"/>
                <w:szCs w:val="26"/>
                <w:lang w:val="en-US"/>
              </w:rPr>
              <w:t>60</w:t>
            </w:r>
          </w:p>
        </w:tc>
      </w:tr>
      <w:tr w:rsidR="00CB5CE3" w:rsidRPr="00AD4CA7" w:rsidTr="00AF5F82">
        <w:trPr>
          <w:trHeight w:val="55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E3" w:rsidRPr="00AD4CA7" w:rsidRDefault="00CB5CE3" w:rsidP="00CB5CE3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AD4CA7">
              <w:rPr>
                <w:color w:val="0D0D0D" w:themeColor="text1" w:themeTint="F2"/>
                <w:sz w:val="26"/>
                <w:szCs w:val="26"/>
              </w:rPr>
              <w:t>4.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CE3" w:rsidRPr="00AD4CA7" w:rsidRDefault="00CB5CE3" w:rsidP="00CB5CE3">
            <w:pPr>
              <w:rPr>
                <w:color w:val="0D0D0D" w:themeColor="text1" w:themeTint="F2"/>
                <w:sz w:val="26"/>
                <w:szCs w:val="26"/>
              </w:rPr>
            </w:pPr>
            <w:r w:rsidRPr="00AD4CA7">
              <w:rPr>
                <w:color w:val="0D0D0D" w:themeColor="text1" w:themeTint="F2"/>
                <w:sz w:val="26"/>
                <w:szCs w:val="26"/>
              </w:rPr>
              <w:t>Зоны сельскохозяйственного использования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CE3" w:rsidRPr="00EE6D0E" w:rsidRDefault="00CB5CE3" w:rsidP="00CB5CE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12,</w:t>
            </w:r>
            <w:r w:rsidRPr="0094748C">
              <w:rPr>
                <w:color w:val="000000" w:themeColor="text1"/>
                <w:sz w:val="26"/>
                <w:szCs w:val="26"/>
              </w:rPr>
              <w:t>59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E3" w:rsidRPr="00AD4CA7" w:rsidRDefault="00CB5CE3" w:rsidP="00CB5CE3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CB5CE3">
              <w:rPr>
                <w:color w:val="0D0D0D" w:themeColor="text1" w:themeTint="F2"/>
                <w:sz w:val="26"/>
                <w:szCs w:val="26"/>
              </w:rPr>
              <w:t>223</w:t>
            </w:r>
            <w:r>
              <w:rPr>
                <w:color w:val="0D0D0D" w:themeColor="text1" w:themeTint="F2"/>
                <w:sz w:val="26"/>
                <w:szCs w:val="26"/>
              </w:rPr>
              <w:t>,</w:t>
            </w:r>
            <w:r w:rsidRPr="00CB5CE3">
              <w:rPr>
                <w:color w:val="0D0D0D" w:themeColor="text1" w:themeTint="F2"/>
                <w:sz w:val="26"/>
                <w:szCs w:val="26"/>
              </w:rPr>
              <w:t>12</w:t>
            </w:r>
          </w:p>
        </w:tc>
      </w:tr>
      <w:tr w:rsidR="00CB5CE3" w:rsidRPr="00AD4CA7" w:rsidTr="00AF5F82">
        <w:trPr>
          <w:trHeight w:val="55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E3" w:rsidRPr="00AD4CA7" w:rsidRDefault="00CB5CE3" w:rsidP="00CB5CE3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AD4CA7">
              <w:rPr>
                <w:color w:val="0D0D0D" w:themeColor="text1" w:themeTint="F2"/>
                <w:sz w:val="26"/>
                <w:szCs w:val="26"/>
              </w:rPr>
              <w:t>5.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CE3" w:rsidRPr="00AD4CA7" w:rsidRDefault="00CB5CE3" w:rsidP="00CB5CE3">
            <w:pPr>
              <w:rPr>
                <w:color w:val="0D0D0D" w:themeColor="text1" w:themeTint="F2"/>
                <w:sz w:val="26"/>
                <w:szCs w:val="26"/>
              </w:rPr>
            </w:pPr>
            <w:r w:rsidRPr="00AD4CA7">
              <w:rPr>
                <w:color w:val="0D0D0D" w:themeColor="text1" w:themeTint="F2"/>
                <w:sz w:val="26"/>
                <w:szCs w:val="26"/>
              </w:rPr>
              <w:t>Зона садоводческих, огороднических или дачных некоммерческих объединений граждан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CE3" w:rsidRPr="00EE6D0E" w:rsidRDefault="00CB5CE3" w:rsidP="00CB5CE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E6D0E">
              <w:rPr>
                <w:color w:val="000000" w:themeColor="text1"/>
                <w:sz w:val="26"/>
                <w:szCs w:val="26"/>
              </w:rPr>
              <w:t>15,76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E3" w:rsidRPr="00AD4CA7" w:rsidRDefault="00CB5CE3" w:rsidP="00CB5CE3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EE6D0E">
              <w:rPr>
                <w:color w:val="000000" w:themeColor="text1"/>
                <w:sz w:val="26"/>
                <w:szCs w:val="26"/>
              </w:rPr>
              <w:t>15,76</w:t>
            </w:r>
          </w:p>
        </w:tc>
      </w:tr>
      <w:tr w:rsidR="00CB5CE3" w:rsidRPr="00AD4CA7" w:rsidTr="00AF5F82">
        <w:trPr>
          <w:trHeight w:val="55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E3" w:rsidRPr="00AD4CA7" w:rsidRDefault="00CB5CE3" w:rsidP="00CB5CE3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AD4CA7">
              <w:rPr>
                <w:color w:val="0D0D0D" w:themeColor="text1" w:themeTint="F2"/>
                <w:sz w:val="26"/>
                <w:szCs w:val="26"/>
              </w:rPr>
              <w:t>6.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CE3" w:rsidRPr="00AD4CA7" w:rsidRDefault="00CB5CE3" w:rsidP="00CB5CE3">
            <w:pPr>
              <w:rPr>
                <w:color w:val="0D0D0D" w:themeColor="text1" w:themeTint="F2"/>
                <w:sz w:val="26"/>
                <w:szCs w:val="26"/>
              </w:rPr>
            </w:pPr>
            <w:r w:rsidRPr="00AD4CA7">
              <w:rPr>
                <w:color w:val="0D0D0D" w:themeColor="text1" w:themeTint="F2"/>
                <w:sz w:val="26"/>
                <w:szCs w:val="26"/>
              </w:rPr>
              <w:t>Зоны рекреационного назначения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CE3" w:rsidRPr="00EE6D0E" w:rsidRDefault="00CB5CE3" w:rsidP="00CB5CE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511,</w:t>
            </w:r>
            <w:r w:rsidRPr="0094748C">
              <w:rPr>
                <w:color w:val="000000" w:themeColor="text1"/>
                <w:sz w:val="26"/>
                <w:szCs w:val="26"/>
              </w:rPr>
              <w:t>0</w:t>
            </w: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E3" w:rsidRPr="00AD4CA7" w:rsidRDefault="00153631" w:rsidP="00CB5CE3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502,63</w:t>
            </w:r>
          </w:p>
        </w:tc>
      </w:tr>
      <w:tr w:rsidR="00CB5CE3" w:rsidRPr="00AD4CA7" w:rsidTr="00AF5F82">
        <w:trPr>
          <w:trHeight w:val="55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E3" w:rsidRPr="00AD4CA7" w:rsidRDefault="00CB5CE3" w:rsidP="00CB5CE3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AD4CA7">
              <w:rPr>
                <w:color w:val="0D0D0D" w:themeColor="text1" w:themeTint="F2"/>
                <w:sz w:val="26"/>
                <w:szCs w:val="26"/>
              </w:rPr>
              <w:t>7.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CE3" w:rsidRPr="00AD4CA7" w:rsidRDefault="00CB5CE3" w:rsidP="00CB5CE3">
            <w:pPr>
              <w:rPr>
                <w:color w:val="0D0D0D" w:themeColor="text1" w:themeTint="F2"/>
                <w:sz w:val="26"/>
                <w:szCs w:val="26"/>
              </w:rPr>
            </w:pPr>
            <w:r w:rsidRPr="00AD4CA7">
              <w:rPr>
                <w:color w:val="0D0D0D" w:themeColor="text1" w:themeTint="F2"/>
                <w:sz w:val="26"/>
                <w:szCs w:val="26"/>
              </w:rPr>
              <w:t>Зона лесов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CE3" w:rsidRPr="00EE6D0E" w:rsidRDefault="00CB5CE3" w:rsidP="00CB5CE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E6D0E">
              <w:rPr>
                <w:color w:val="000000" w:themeColor="text1"/>
                <w:sz w:val="26"/>
                <w:szCs w:val="26"/>
              </w:rPr>
              <w:t>0,61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E3" w:rsidRPr="00AD4CA7" w:rsidRDefault="00CB5CE3" w:rsidP="00CB5CE3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EE6D0E">
              <w:rPr>
                <w:color w:val="000000" w:themeColor="text1"/>
                <w:sz w:val="26"/>
                <w:szCs w:val="26"/>
              </w:rPr>
              <w:t>0,61</w:t>
            </w:r>
          </w:p>
        </w:tc>
      </w:tr>
      <w:tr w:rsidR="00CB5CE3" w:rsidRPr="00AD4CA7" w:rsidTr="00AF5F82">
        <w:trPr>
          <w:trHeight w:val="55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E3" w:rsidRPr="00AD4CA7" w:rsidRDefault="00CB5CE3" w:rsidP="00CB5CE3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AD4CA7">
              <w:rPr>
                <w:color w:val="0D0D0D" w:themeColor="text1" w:themeTint="F2"/>
                <w:sz w:val="26"/>
                <w:szCs w:val="26"/>
              </w:rPr>
              <w:t>8.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CE3" w:rsidRPr="00AD4CA7" w:rsidRDefault="00CB5CE3" w:rsidP="00CB5CE3">
            <w:pPr>
              <w:rPr>
                <w:color w:val="0D0D0D" w:themeColor="text1" w:themeTint="F2"/>
                <w:sz w:val="26"/>
                <w:szCs w:val="26"/>
              </w:rPr>
            </w:pPr>
            <w:r w:rsidRPr="00AD4CA7">
              <w:rPr>
                <w:color w:val="0D0D0D" w:themeColor="text1" w:themeTint="F2"/>
                <w:sz w:val="26"/>
                <w:szCs w:val="26"/>
              </w:rPr>
              <w:t>Зоны специального назначения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CE3" w:rsidRPr="00EE6D0E" w:rsidRDefault="00CB5CE3" w:rsidP="00CB5CE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E6D0E">
              <w:rPr>
                <w:color w:val="000000" w:themeColor="text1"/>
                <w:sz w:val="26"/>
                <w:szCs w:val="26"/>
              </w:rPr>
              <w:t>3,04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E3" w:rsidRPr="00AD4CA7" w:rsidRDefault="00153631" w:rsidP="00CB5CE3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8</w:t>
            </w:r>
            <w:r w:rsidR="00CB5CE3">
              <w:rPr>
                <w:color w:val="0D0D0D" w:themeColor="text1" w:themeTint="F2"/>
                <w:sz w:val="26"/>
                <w:szCs w:val="26"/>
              </w:rPr>
              <w:t>,</w:t>
            </w:r>
            <w:r>
              <w:rPr>
                <w:color w:val="0D0D0D" w:themeColor="text1" w:themeTint="F2"/>
                <w:sz w:val="26"/>
                <w:szCs w:val="26"/>
              </w:rPr>
              <w:t>90</w:t>
            </w:r>
          </w:p>
        </w:tc>
      </w:tr>
      <w:tr w:rsidR="00CB5CE3" w:rsidRPr="00AD4CA7" w:rsidTr="00AF5F82">
        <w:trPr>
          <w:trHeight w:val="55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E3" w:rsidRPr="00AD4CA7" w:rsidRDefault="00CB5CE3" w:rsidP="00CB5CE3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AD4CA7">
              <w:rPr>
                <w:color w:val="0D0D0D" w:themeColor="text1" w:themeTint="F2"/>
                <w:sz w:val="26"/>
                <w:szCs w:val="26"/>
              </w:rPr>
              <w:t>9.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CE3" w:rsidRPr="00AD4CA7" w:rsidRDefault="00CB5CE3" w:rsidP="00CB5CE3">
            <w:pPr>
              <w:rPr>
                <w:color w:val="0D0D0D" w:themeColor="text1" w:themeTint="F2"/>
                <w:sz w:val="26"/>
                <w:szCs w:val="26"/>
              </w:rPr>
            </w:pPr>
            <w:r w:rsidRPr="00AD4CA7">
              <w:rPr>
                <w:color w:val="0D0D0D" w:themeColor="text1" w:themeTint="F2"/>
                <w:sz w:val="26"/>
                <w:szCs w:val="26"/>
              </w:rPr>
              <w:t>Зона кладбищ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CE3" w:rsidRPr="00EE6D0E" w:rsidRDefault="00CB5CE3" w:rsidP="00CB5CE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45,90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E3" w:rsidRPr="00AD4CA7" w:rsidRDefault="00CB5CE3" w:rsidP="00CB5CE3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45,90</w:t>
            </w:r>
          </w:p>
        </w:tc>
      </w:tr>
      <w:tr w:rsidR="00CB5CE3" w:rsidRPr="00AD4CA7" w:rsidTr="00AF5F82">
        <w:trPr>
          <w:trHeight w:val="55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E3" w:rsidRPr="00AD4CA7" w:rsidRDefault="00CB5CE3" w:rsidP="00CB5CE3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AD4CA7">
              <w:rPr>
                <w:color w:val="0D0D0D" w:themeColor="text1" w:themeTint="F2"/>
                <w:sz w:val="26"/>
                <w:szCs w:val="26"/>
              </w:rPr>
              <w:t>10.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CE3" w:rsidRPr="00AD4CA7" w:rsidRDefault="00CB5CE3" w:rsidP="00CB5CE3">
            <w:pPr>
              <w:rPr>
                <w:color w:val="0D0D0D" w:themeColor="text1" w:themeTint="F2"/>
                <w:sz w:val="26"/>
                <w:szCs w:val="26"/>
              </w:rPr>
            </w:pPr>
            <w:r w:rsidRPr="00AD4CA7">
              <w:rPr>
                <w:color w:val="0D0D0D" w:themeColor="text1" w:themeTint="F2"/>
                <w:sz w:val="26"/>
                <w:szCs w:val="26"/>
              </w:rPr>
              <w:t>Зона режимных территорий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CE3" w:rsidRPr="00EE6D0E" w:rsidRDefault="00CB5CE3" w:rsidP="00CB5CE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E6D0E">
              <w:rPr>
                <w:color w:val="000000" w:themeColor="text1"/>
                <w:sz w:val="26"/>
                <w:szCs w:val="26"/>
              </w:rPr>
              <w:t>62,22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E3" w:rsidRPr="00AD4CA7" w:rsidRDefault="00CB5CE3" w:rsidP="00CB5CE3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EE6D0E">
              <w:rPr>
                <w:color w:val="000000" w:themeColor="text1"/>
                <w:sz w:val="26"/>
                <w:szCs w:val="26"/>
              </w:rPr>
              <w:t>62,22</w:t>
            </w:r>
          </w:p>
        </w:tc>
      </w:tr>
      <w:tr w:rsidR="00CB5CE3" w:rsidRPr="00AD4CA7" w:rsidTr="00AF5F82">
        <w:trPr>
          <w:trHeight w:val="55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E3" w:rsidRPr="00AD4CA7" w:rsidRDefault="00CB5CE3" w:rsidP="00CB5CE3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AD4CA7">
              <w:rPr>
                <w:color w:val="0D0D0D" w:themeColor="text1" w:themeTint="F2"/>
                <w:sz w:val="26"/>
                <w:szCs w:val="26"/>
              </w:rPr>
              <w:t>11.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CE3" w:rsidRPr="00AD4CA7" w:rsidRDefault="00CB5CE3" w:rsidP="00CB5CE3">
            <w:pPr>
              <w:rPr>
                <w:color w:val="0D0D0D" w:themeColor="text1" w:themeTint="F2"/>
                <w:sz w:val="26"/>
                <w:szCs w:val="26"/>
              </w:rPr>
            </w:pPr>
            <w:r w:rsidRPr="00AD4CA7">
              <w:rPr>
                <w:color w:val="0D0D0D" w:themeColor="text1" w:themeTint="F2"/>
                <w:sz w:val="26"/>
                <w:szCs w:val="26"/>
              </w:rPr>
              <w:t>Зона акваторий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CE3" w:rsidRPr="00EE6D0E" w:rsidRDefault="00CB5CE3" w:rsidP="00CB5CE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E6D0E">
              <w:rPr>
                <w:color w:val="000000" w:themeColor="text1"/>
                <w:sz w:val="26"/>
                <w:szCs w:val="26"/>
              </w:rPr>
              <w:t>186,4</w:t>
            </w: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E3" w:rsidRPr="00AD4CA7" w:rsidRDefault="00CB5CE3" w:rsidP="00CB5CE3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186,</w:t>
            </w:r>
            <w:r w:rsidRPr="00CB5CE3">
              <w:rPr>
                <w:color w:val="0D0D0D" w:themeColor="text1" w:themeTint="F2"/>
                <w:sz w:val="26"/>
                <w:szCs w:val="26"/>
              </w:rPr>
              <w:t>43</w:t>
            </w:r>
          </w:p>
        </w:tc>
      </w:tr>
      <w:tr w:rsidR="00CB5CE3" w:rsidRPr="00AD4CA7" w:rsidTr="00AF5F82">
        <w:trPr>
          <w:trHeight w:val="55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E3" w:rsidRPr="00AD4CA7" w:rsidRDefault="00CB5CE3" w:rsidP="00CB5CE3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AD4CA7">
              <w:rPr>
                <w:color w:val="0D0D0D" w:themeColor="text1" w:themeTint="F2"/>
                <w:sz w:val="26"/>
                <w:szCs w:val="26"/>
              </w:rPr>
              <w:t>12.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CE3" w:rsidRPr="00AD4CA7" w:rsidRDefault="00CB5CE3" w:rsidP="00CB5CE3">
            <w:pPr>
              <w:rPr>
                <w:color w:val="0D0D0D" w:themeColor="text1" w:themeTint="F2"/>
                <w:sz w:val="26"/>
                <w:szCs w:val="26"/>
              </w:rPr>
            </w:pPr>
            <w:r w:rsidRPr="00AD4CA7">
              <w:rPr>
                <w:color w:val="0D0D0D" w:themeColor="text1" w:themeTint="F2"/>
                <w:sz w:val="26"/>
                <w:szCs w:val="26"/>
              </w:rPr>
              <w:t>Иные зоны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CE3" w:rsidRPr="00EE6D0E" w:rsidRDefault="00CB5CE3" w:rsidP="00CB5CE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E6D0E">
              <w:rPr>
                <w:color w:val="000000" w:themeColor="text1"/>
                <w:sz w:val="26"/>
                <w:szCs w:val="26"/>
              </w:rPr>
              <w:t>4,95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E3" w:rsidRPr="00CB5CE3" w:rsidRDefault="00CB5CE3" w:rsidP="00CB5CE3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  <w:lang w:val="en-US"/>
              </w:rPr>
              <w:t>4,</w:t>
            </w:r>
            <w:r w:rsidRPr="00CB5CE3">
              <w:rPr>
                <w:color w:val="0D0D0D" w:themeColor="text1" w:themeTint="F2"/>
                <w:sz w:val="26"/>
                <w:szCs w:val="26"/>
                <w:lang w:val="en-US"/>
              </w:rPr>
              <w:t>9</w:t>
            </w:r>
            <w:r>
              <w:rPr>
                <w:color w:val="0D0D0D" w:themeColor="text1" w:themeTint="F2"/>
                <w:sz w:val="26"/>
                <w:szCs w:val="26"/>
              </w:rPr>
              <w:t>5</w:t>
            </w:r>
          </w:p>
        </w:tc>
      </w:tr>
      <w:tr w:rsidR="00CB5CE3" w:rsidRPr="00AD4CA7" w:rsidTr="00AF5F82">
        <w:trPr>
          <w:trHeight w:val="552"/>
        </w:trPr>
        <w:tc>
          <w:tcPr>
            <w:tcW w:w="5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E3" w:rsidRPr="00AD4CA7" w:rsidRDefault="00CB5CE3" w:rsidP="00CB5CE3">
            <w:pPr>
              <w:jc w:val="center"/>
              <w:rPr>
                <w:b/>
                <w:bCs/>
                <w:color w:val="0D0D0D" w:themeColor="text1" w:themeTint="F2"/>
                <w:sz w:val="26"/>
                <w:szCs w:val="26"/>
              </w:rPr>
            </w:pPr>
            <w:r w:rsidRPr="00AD4CA7">
              <w:rPr>
                <w:b/>
                <w:bCs/>
                <w:color w:val="0D0D0D" w:themeColor="text1" w:themeTint="F2"/>
                <w:sz w:val="26"/>
                <w:szCs w:val="26"/>
              </w:rPr>
              <w:t>Общая площадь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CE3" w:rsidRPr="00AD4CA7" w:rsidRDefault="00CB5CE3" w:rsidP="00CB5CE3">
            <w:pPr>
              <w:jc w:val="center"/>
              <w:rPr>
                <w:b/>
                <w:bCs/>
                <w:color w:val="0D0D0D" w:themeColor="text1" w:themeTint="F2"/>
                <w:sz w:val="26"/>
                <w:szCs w:val="26"/>
              </w:rPr>
            </w:pPr>
            <w:r w:rsidRPr="00AD4CA7">
              <w:rPr>
                <w:b/>
                <w:color w:val="0D0D0D" w:themeColor="text1" w:themeTint="F2"/>
                <w:sz w:val="26"/>
                <w:szCs w:val="26"/>
              </w:rPr>
              <w:t>2518,07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E3" w:rsidRPr="00EE6D0E" w:rsidRDefault="00CB5CE3" w:rsidP="00CB5CE3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E6D0E">
              <w:rPr>
                <w:b/>
                <w:color w:val="000000" w:themeColor="text1"/>
                <w:sz w:val="26"/>
                <w:szCs w:val="26"/>
              </w:rPr>
              <w:t>2518,0</w:t>
            </w:r>
            <w:r>
              <w:rPr>
                <w:b/>
                <w:color w:val="000000" w:themeColor="text1"/>
                <w:sz w:val="26"/>
                <w:szCs w:val="26"/>
              </w:rPr>
              <w:t>8</w:t>
            </w:r>
          </w:p>
        </w:tc>
      </w:tr>
    </w:tbl>
    <w:p w:rsidR="004E4632" w:rsidRPr="00AD4CA7" w:rsidRDefault="004E4632" w:rsidP="00846C85">
      <w:pPr>
        <w:spacing w:line="276" w:lineRule="auto"/>
        <w:jc w:val="right"/>
        <w:rPr>
          <w:i/>
          <w:color w:val="0D0D0D" w:themeColor="text1" w:themeTint="F2"/>
        </w:rPr>
      </w:pPr>
    </w:p>
    <w:p w:rsidR="00CD1089" w:rsidRPr="00AD4CA7" w:rsidRDefault="00CD1089" w:rsidP="00846C85">
      <w:pPr>
        <w:spacing w:line="276" w:lineRule="auto"/>
        <w:jc w:val="right"/>
        <w:rPr>
          <w:i/>
          <w:color w:val="0D0D0D" w:themeColor="text1" w:themeTint="F2"/>
        </w:rPr>
      </w:pPr>
    </w:p>
    <w:p w:rsidR="00C87441" w:rsidRPr="00AD4CA7" w:rsidRDefault="00C87441" w:rsidP="00846C85">
      <w:pPr>
        <w:spacing w:line="276" w:lineRule="auto"/>
        <w:jc w:val="right"/>
        <w:rPr>
          <w:i/>
          <w:color w:val="0D0D0D" w:themeColor="text1" w:themeTint="F2"/>
        </w:rPr>
        <w:sectPr w:rsidR="00C87441" w:rsidRPr="00AD4CA7" w:rsidSect="00AB6943">
          <w:headerReference w:type="even" r:id="rId14"/>
          <w:headerReference w:type="default" r:id="rId15"/>
          <w:footerReference w:type="even" r:id="rId16"/>
          <w:footerReference w:type="default" r:id="rId17"/>
          <w:pgSz w:w="11907" w:h="16840" w:code="9"/>
          <w:pgMar w:top="1134" w:right="851" w:bottom="1134" w:left="1418" w:header="708" w:footer="708" w:gutter="0"/>
          <w:cols w:space="708"/>
          <w:docGrid w:linePitch="360"/>
        </w:sectPr>
      </w:pPr>
    </w:p>
    <w:p w:rsidR="00D23C95" w:rsidRPr="00AD4CA7" w:rsidRDefault="00D23C95" w:rsidP="00D23C95">
      <w:pPr>
        <w:pStyle w:val="2"/>
        <w:rPr>
          <w:color w:val="0D0D0D" w:themeColor="text1" w:themeTint="F2"/>
          <w:sz w:val="26"/>
          <w:szCs w:val="26"/>
        </w:rPr>
      </w:pPr>
      <w:bookmarkStart w:id="7" w:name="__RefHeading__404_1612356966"/>
      <w:bookmarkStart w:id="8" w:name="__RefHeading__140_1539069001"/>
      <w:bookmarkStart w:id="9" w:name="__RefHeading__338_276625223"/>
      <w:bookmarkStart w:id="10" w:name="__RefHeading__502_670117999"/>
      <w:bookmarkStart w:id="11" w:name="__RefHeading__109_1212657833"/>
      <w:bookmarkStart w:id="12" w:name="__RefHeading__172_1585558239"/>
      <w:bookmarkStart w:id="13" w:name="__RefHeading__866_1612356966"/>
      <w:bookmarkStart w:id="14" w:name="_Toc128987111"/>
      <w:bookmarkEnd w:id="7"/>
      <w:bookmarkEnd w:id="8"/>
      <w:bookmarkEnd w:id="9"/>
      <w:bookmarkEnd w:id="10"/>
      <w:bookmarkEnd w:id="11"/>
      <w:bookmarkEnd w:id="12"/>
      <w:bookmarkEnd w:id="13"/>
      <w:r w:rsidRPr="00AD4CA7">
        <w:rPr>
          <w:color w:val="0D0D0D" w:themeColor="text1" w:themeTint="F2"/>
          <w:sz w:val="26"/>
          <w:szCs w:val="26"/>
        </w:rPr>
        <w:lastRenderedPageBreak/>
        <w:t>II.1.</w:t>
      </w:r>
      <w:r w:rsidR="00EA66B6" w:rsidRPr="00AD4CA7">
        <w:rPr>
          <w:color w:val="0D0D0D" w:themeColor="text1" w:themeTint="F2"/>
          <w:sz w:val="26"/>
          <w:szCs w:val="26"/>
        </w:rPr>
        <w:t>2</w:t>
      </w:r>
      <w:r w:rsidRPr="00AD4CA7">
        <w:rPr>
          <w:color w:val="0D0D0D" w:themeColor="text1" w:themeTint="F2"/>
          <w:sz w:val="26"/>
          <w:szCs w:val="26"/>
        </w:rPr>
        <w:t xml:space="preserve">. </w:t>
      </w:r>
      <w:r w:rsidR="007624AE" w:rsidRPr="00AD4CA7">
        <w:rPr>
          <w:color w:val="0D0D0D" w:themeColor="text1" w:themeTint="F2"/>
          <w:sz w:val="26"/>
          <w:szCs w:val="26"/>
        </w:rPr>
        <w:t>Параметры распределения земель по категориям</w:t>
      </w:r>
      <w:bookmarkEnd w:id="14"/>
    </w:p>
    <w:p w:rsidR="00D23C95" w:rsidRPr="00AD4CA7" w:rsidRDefault="00D23C95" w:rsidP="00D23C95">
      <w:pPr>
        <w:spacing w:line="276" w:lineRule="auto"/>
        <w:jc w:val="right"/>
        <w:rPr>
          <w:i/>
          <w:color w:val="0D0D0D" w:themeColor="text1" w:themeTint="F2"/>
        </w:rPr>
      </w:pPr>
      <w:r w:rsidRPr="00AD4CA7">
        <w:rPr>
          <w:i/>
          <w:color w:val="0D0D0D" w:themeColor="text1" w:themeTint="F2"/>
        </w:rPr>
        <w:t>Таблица 3</w:t>
      </w:r>
    </w:p>
    <w:tbl>
      <w:tblPr>
        <w:tblW w:w="9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4961"/>
        <w:gridCol w:w="2069"/>
        <w:gridCol w:w="2069"/>
      </w:tblGrid>
      <w:tr w:rsidR="00AD4CA7" w:rsidRPr="00AD4CA7" w:rsidTr="00156C87">
        <w:trPr>
          <w:trHeight w:val="820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D23C95" w:rsidRPr="00AD4CA7" w:rsidRDefault="00D23C95" w:rsidP="00D23C95">
            <w:pPr>
              <w:jc w:val="center"/>
              <w:rPr>
                <w:b/>
                <w:color w:val="0D0D0D" w:themeColor="text1" w:themeTint="F2"/>
              </w:rPr>
            </w:pPr>
            <w:r w:rsidRPr="00AD4CA7">
              <w:rPr>
                <w:b/>
                <w:color w:val="0D0D0D" w:themeColor="text1" w:themeTint="F2"/>
              </w:rPr>
              <w:t>№</w:t>
            </w:r>
          </w:p>
          <w:p w:rsidR="00D23C95" w:rsidRPr="00AD4CA7" w:rsidRDefault="00D23C95" w:rsidP="00D23C95">
            <w:pPr>
              <w:jc w:val="center"/>
              <w:rPr>
                <w:b/>
                <w:color w:val="0D0D0D" w:themeColor="text1" w:themeTint="F2"/>
              </w:rPr>
            </w:pPr>
            <w:r w:rsidRPr="00AD4CA7">
              <w:rPr>
                <w:b/>
                <w:color w:val="0D0D0D" w:themeColor="text1" w:themeTint="F2"/>
              </w:rPr>
              <w:t>п/п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23C95" w:rsidRPr="00AD4CA7" w:rsidRDefault="00D23C95" w:rsidP="00D23C95">
            <w:pPr>
              <w:jc w:val="center"/>
              <w:rPr>
                <w:b/>
                <w:color w:val="0D0D0D" w:themeColor="text1" w:themeTint="F2"/>
              </w:rPr>
            </w:pPr>
            <w:r w:rsidRPr="00AD4CA7">
              <w:rPr>
                <w:b/>
                <w:color w:val="0D0D0D" w:themeColor="text1" w:themeTint="F2"/>
              </w:rPr>
              <w:t>Наименование показателей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D23C95" w:rsidRPr="00AD4CA7" w:rsidRDefault="00D23C95" w:rsidP="00D23C95">
            <w:pPr>
              <w:jc w:val="center"/>
              <w:rPr>
                <w:b/>
                <w:color w:val="0D0D0D" w:themeColor="text1" w:themeTint="F2"/>
              </w:rPr>
            </w:pPr>
            <w:r w:rsidRPr="00AD4CA7">
              <w:rPr>
                <w:b/>
                <w:color w:val="0D0D0D" w:themeColor="text1" w:themeTint="F2"/>
              </w:rPr>
              <w:t>Современное состояние, га</w:t>
            </w:r>
          </w:p>
        </w:tc>
        <w:tc>
          <w:tcPr>
            <w:tcW w:w="2069" w:type="dxa"/>
            <w:vAlign w:val="center"/>
          </w:tcPr>
          <w:p w:rsidR="00D23C95" w:rsidRPr="00AD4CA7" w:rsidRDefault="00D23C95" w:rsidP="00D23C95">
            <w:pPr>
              <w:jc w:val="center"/>
              <w:rPr>
                <w:b/>
                <w:color w:val="0D0D0D" w:themeColor="text1" w:themeTint="F2"/>
              </w:rPr>
            </w:pPr>
            <w:r w:rsidRPr="00AD4CA7">
              <w:rPr>
                <w:b/>
                <w:color w:val="0D0D0D" w:themeColor="text1" w:themeTint="F2"/>
              </w:rPr>
              <w:t>Расчетный срок</w:t>
            </w:r>
          </w:p>
        </w:tc>
      </w:tr>
      <w:tr w:rsidR="00AD4CA7" w:rsidRPr="00AD4CA7" w:rsidTr="00156C87">
        <w:trPr>
          <w:trHeight w:val="435"/>
          <w:jc w:val="center"/>
        </w:trPr>
        <w:tc>
          <w:tcPr>
            <w:tcW w:w="5685" w:type="dxa"/>
            <w:gridSpan w:val="2"/>
            <w:shd w:val="clear" w:color="auto" w:fill="auto"/>
          </w:tcPr>
          <w:p w:rsidR="00CB32EA" w:rsidRPr="00AD4CA7" w:rsidRDefault="00CB32EA" w:rsidP="00CB32EA">
            <w:pPr>
              <w:pStyle w:val="280"/>
              <w:suppressAutoHyphens/>
              <w:ind w:firstLine="0"/>
              <w:rPr>
                <w:b/>
                <w:color w:val="0D0D0D" w:themeColor="text1" w:themeTint="F2"/>
                <w:sz w:val="26"/>
                <w:szCs w:val="26"/>
              </w:rPr>
            </w:pPr>
            <w:r w:rsidRPr="00AD4CA7">
              <w:rPr>
                <w:b/>
                <w:color w:val="0D0D0D" w:themeColor="text1" w:themeTint="F2"/>
                <w:sz w:val="26"/>
                <w:szCs w:val="26"/>
              </w:rPr>
              <w:t>Общая площадь территории городского поселения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CB32EA" w:rsidRPr="00AD4CA7" w:rsidRDefault="00CB32EA" w:rsidP="00CB32EA">
            <w:pPr>
              <w:pStyle w:val="a8"/>
              <w:suppressAutoHyphens/>
              <w:rPr>
                <w:color w:val="0D0D0D" w:themeColor="text1" w:themeTint="F2"/>
                <w:sz w:val="26"/>
                <w:szCs w:val="26"/>
              </w:rPr>
            </w:pPr>
            <w:r w:rsidRPr="00AD4CA7">
              <w:rPr>
                <w:color w:val="0D0D0D" w:themeColor="text1" w:themeTint="F2"/>
                <w:sz w:val="26"/>
                <w:szCs w:val="26"/>
              </w:rPr>
              <w:t>2518,07</w:t>
            </w:r>
          </w:p>
        </w:tc>
        <w:tc>
          <w:tcPr>
            <w:tcW w:w="2069" w:type="dxa"/>
            <w:vAlign w:val="center"/>
          </w:tcPr>
          <w:p w:rsidR="00CB32EA" w:rsidRPr="00AD4CA7" w:rsidRDefault="00CB32EA" w:rsidP="00CB32EA">
            <w:pPr>
              <w:pStyle w:val="a8"/>
              <w:suppressAutoHyphens/>
              <w:rPr>
                <w:color w:val="0D0D0D" w:themeColor="text1" w:themeTint="F2"/>
                <w:sz w:val="26"/>
                <w:szCs w:val="26"/>
              </w:rPr>
            </w:pPr>
            <w:r w:rsidRPr="00AD4CA7">
              <w:rPr>
                <w:color w:val="0D0D0D" w:themeColor="text1" w:themeTint="F2"/>
                <w:sz w:val="26"/>
                <w:szCs w:val="26"/>
              </w:rPr>
              <w:t>2518,08</w:t>
            </w:r>
          </w:p>
        </w:tc>
      </w:tr>
      <w:tr w:rsidR="005D72A6" w:rsidRPr="00AD4CA7" w:rsidTr="008E6263">
        <w:trPr>
          <w:trHeight w:val="469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5D72A6" w:rsidRPr="00AD4CA7" w:rsidRDefault="005D72A6" w:rsidP="005D72A6">
            <w:pPr>
              <w:jc w:val="center"/>
              <w:rPr>
                <w:bCs/>
                <w:iCs/>
                <w:color w:val="0D0D0D" w:themeColor="text1" w:themeTint="F2"/>
              </w:rPr>
            </w:pPr>
            <w:r w:rsidRPr="00AD4CA7">
              <w:rPr>
                <w:bCs/>
                <w:iCs/>
                <w:color w:val="0D0D0D" w:themeColor="text1" w:themeTint="F2"/>
              </w:rPr>
              <w:t>1.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D72A6" w:rsidRPr="00AD4CA7" w:rsidRDefault="005D72A6" w:rsidP="005D72A6">
            <w:pPr>
              <w:rPr>
                <w:b/>
                <w:color w:val="0D0D0D" w:themeColor="text1" w:themeTint="F2"/>
                <w:sz w:val="28"/>
                <w:szCs w:val="28"/>
                <w:highlight w:val="yellow"/>
              </w:rPr>
            </w:pPr>
            <w:r w:rsidRPr="00AD4CA7">
              <w:rPr>
                <w:color w:val="0D0D0D" w:themeColor="text1" w:themeTint="F2"/>
                <w:sz w:val="26"/>
                <w:szCs w:val="26"/>
              </w:rPr>
              <w:t>Земли населенных пунктов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D72A6" w:rsidRPr="00AD4CA7" w:rsidRDefault="005D72A6" w:rsidP="005D72A6">
            <w:pPr>
              <w:pStyle w:val="a8"/>
              <w:suppressAutoHyphens/>
              <w:rPr>
                <w:b w:val="0"/>
                <w:color w:val="0D0D0D" w:themeColor="text1" w:themeTint="F2"/>
                <w:sz w:val="26"/>
                <w:szCs w:val="26"/>
              </w:rPr>
            </w:pPr>
            <w:r w:rsidRPr="00AD4CA7">
              <w:rPr>
                <w:b w:val="0"/>
                <w:color w:val="0D0D0D" w:themeColor="text1" w:themeTint="F2"/>
                <w:sz w:val="26"/>
                <w:szCs w:val="26"/>
              </w:rPr>
              <w:t>2517,45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2A6" w:rsidRPr="005D72A6" w:rsidRDefault="005D72A6" w:rsidP="005D72A6">
            <w:pPr>
              <w:pStyle w:val="a8"/>
              <w:suppressAutoHyphens/>
              <w:rPr>
                <w:b w:val="0"/>
                <w:color w:val="0D0D0D" w:themeColor="text1" w:themeTint="F2"/>
                <w:sz w:val="26"/>
                <w:szCs w:val="26"/>
                <w:lang w:val="en-US"/>
              </w:rPr>
            </w:pPr>
            <w:r w:rsidRPr="00AD4CA7">
              <w:rPr>
                <w:b w:val="0"/>
                <w:color w:val="0D0D0D" w:themeColor="text1" w:themeTint="F2"/>
                <w:sz w:val="26"/>
                <w:szCs w:val="26"/>
              </w:rPr>
              <w:t>2517,4</w:t>
            </w:r>
            <w:r>
              <w:rPr>
                <w:b w:val="0"/>
                <w:color w:val="0D0D0D" w:themeColor="text1" w:themeTint="F2"/>
                <w:sz w:val="26"/>
                <w:szCs w:val="26"/>
                <w:lang w:val="en-US"/>
              </w:rPr>
              <w:t>6</w:t>
            </w:r>
          </w:p>
        </w:tc>
      </w:tr>
      <w:tr w:rsidR="005D72A6" w:rsidRPr="00AD4CA7" w:rsidTr="008E6263">
        <w:trPr>
          <w:trHeight w:val="533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5D72A6" w:rsidRPr="00AD4CA7" w:rsidRDefault="005D72A6" w:rsidP="005D72A6">
            <w:pPr>
              <w:jc w:val="center"/>
              <w:rPr>
                <w:bCs/>
                <w:iCs/>
                <w:color w:val="0D0D0D" w:themeColor="text1" w:themeTint="F2"/>
              </w:rPr>
            </w:pPr>
            <w:r w:rsidRPr="00AD4CA7">
              <w:rPr>
                <w:bCs/>
                <w:iCs/>
                <w:color w:val="0D0D0D" w:themeColor="text1" w:themeTint="F2"/>
              </w:rPr>
              <w:t>2.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D72A6" w:rsidRPr="00AD4CA7" w:rsidRDefault="005D72A6" w:rsidP="005D72A6">
            <w:pPr>
              <w:pStyle w:val="280"/>
              <w:suppressAutoHyphens/>
              <w:ind w:firstLine="0"/>
              <w:jc w:val="left"/>
              <w:rPr>
                <w:color w:val="0D0D0D" w:themeColor="text1" w:themeTint="F2"/>
                <w:sz w:val="26"/>
                <w:szCs w:val="26"/>
              </w:rPr>
            </w:pPr>
            <w:r w:rsidRPr="00AD4CA7">
              <w:rPr>
                <w:color w:val="0D0D0D" w:themeColor="text1" w:themeTint="F2"/>
                <w:sz w:val="26"/>
                <w:szCs w:val="26"/>
              </w:rPr>
              <w:t>Земли сельскохозяйственного назначения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D72A6" w:rsidRPr="00AD4CA7" w:rsidRDefault="005D72A6" w:rsidP="005D72A6">
            <w:pPr>
              <w:pStyle w:val="a8"/>
              <w:suppressAutoHyphens/>
              <w:rPr>
                <w:b w:val="0"/>
                <w:color w:val="0D0D0D" w:themeColor="text1" w:themeTint="F2"/>
                <w:sz w:val="26"/>
                <w:szCs w:val="26"/>
              </w:rPr>
            </w:pPr>
            <w:r w:rsidRPr="00AD4CA7">
              <w:rPr>
                <w:b w:val="0"/>
                <w:color w:val="0D0D0D" w:themeColor="text1" w:themeTint="F2"/>
                <w:sz w:val="26"/>
                <w:szCs w:val="26"/>
              </w:rPr>
              <w:t>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2A6" w:rsidRPr="00AD4CA7" w:rsidRDefault="005D72A6" w:rsidP="005D72A6">
            <w:pPr>
              <w:pStyle w:val="a8"/>
              <w:suppressAutoHyphens/>
              <w:rPr>
                <w:b w:val="0"/>
                <w:color w:val="0D0D0D" w:themeColor="text1" w:themeTint="F2"/>
                <w:sz w:val="26"/>
                <w:szCs w:val="26"/>
              </w:rPr>
            </w:pPr>
            <w:r w:rsidRPr="00AD4CA7">
              <w:rPr>
                <w:b w:val="0"/>
                <w:color w:val="0D0D0D" w:themeColor="text1" w:themeTint="F2"/>
                <w:sz w:val="26"/>
                <w:szCs w:val="26"/>
              </w:rPr>
              <w:t>0</w:t>
            </w:r>
          </w:p>
        </w:tc>
      </w:tr>
      <w:tr w:rsidR="005D72A6" w:rsidRPr="00AD4CA7" w:rsidTr="008E6263">
        <w:trPr>
          <w:trHeight w:val="615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5D72A6" w:rsidRPr="00AD4CA7" w:rsidRDefault="005D72A6" w:rsidP="005D72A6">
            <w:pPr>
              <w:jc w:val="center"/>
              <w:rPr>
                <w:color w:val="0D0D0D" w:themeColor="text1" w:themeTint="F2"/>
              </w:rPr>
            </w:pPr>
            <w:r w:rsidRPr="00AD4CA7">
              <w:rPr>
                <w:color w:val="0D0D0D" w:themeColor="text1" w:themeTint="F2"/>
              </w:rPr>
              <w:t>3.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D72A6" w:rsidRPr="00AD4CA7" w:rsidRDefault="005D72A6" w:rsidP="005D72A6">
            <w:pPr>
              <w:pStyle w:val="280"/>
              <w:suppressAutoHyphens/>
              <w:ind w:firstLine="0"/>
              <w:jc w:val="left"/>
              <w:rPr>
                <w:color w:val="0D0D0D" w:themeColor="text1" w:themeTint="F2"/>
                <w:sz w:val="26"/>
                <w:szCs w:val="26"/>
              </w:rPr>
            </w:pPr>
            <w:r w:rsidRPr="00AD4CA7">
              <w:rPr>
                <w:color w:val="0D0D0D" w:themeColor="text1" w:themeTint="F2"/>
                <w:sz w:val="26"/>
                <w:szCs w:val="26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специального назначения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D72A6" w:rsidRPr="00AD4CA7" w:rsidRDefault="005D72A6" w:rsidP="005D72A6">
            <w:pPr>
              <w:pStyle w:val="a8"/>
              <w:suppressAutoHyphens/>
              <w:rPr>
                <w:b w:val="0"/>
                <w:color w:val="0D0D0D" w:themeColor="text1" w:themeTint="F2"/>
                <w:sz w:val="26"/>
                <w:szCs w:val="26"/>
              </w:rPr>
            </w:pPr>
            <w:r w:rsidRPr="00AD4CA7">
              <w:rPr>
                <w:b w:val="0"/>
                <w:color w:val="0D0D0D" w:themeColor="text1" w:themeTint="F2"/>
                <w:sz w:val="26"/>
                <w:szCs w:val="26"/>
              </w:rPr>
              <w:t>0,01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2A6" w:rsidRPr="00AD4CA7" w:rsidRDefault="005D72A6" w:rsidP="005D72A6">
            <w:pPr>
              <w:pStyle w:val="a8"/>
              <w:suppressAutoHyphens/>
              <w:rPr>
                <w:b w:val="0"/>
                <w:color w:val="0D0D0D" w:themeColor="text1" w:themeTint="F2"/>
                <w:sz w:val="26"/>
                <w:szCs w:val="26"/>
              </w:rPr>
            </w:pPr>
            <w:r w:rsidRPr="00AD4CA7">
              <w:rPr>
                <w:b w:val="0"/>
                <w:color w:val="0D0D0D" w:themeColor="text1" w:themeTint="F2"/>
                <w:sz w:val="26"/>
                <w:szCs w:val="26"/>
              </w:rPr>
              <w:t>0,01</w:t>
            </w:r>
          </w:p>
        </w:tc>
      </w:tr>
      <w:tr w:rsidR="005D72A6" w:rsidRPr="00AD4CA7" w:rsidTr="008E6263">
        <w:trPr>
          <w:trHeight w:val="317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5D72A6" w:rsidRPr="00AD4CA7" w:rsidRDefault="005D72A6" w:rsidP="005D72A6">
            <w:pPr>
              <w:jc w:val="center"/>
              <w:rPr>
                <w:color w:val="0D0D0D" w:themeColor="text1" w:themeTint="F2"/>
              </w:rPr>
            </w:pPr>
            <w:r w:rsidRPr="00AD4CA7">
              <w:rPr>
                <w:color w:val="0D0D0D" w:themeColor="text1" w:themeTint="F2"/>
              </w:rPr>
              <w:t>4.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D72A6" w:rsidRPr="00AD4CA7" w:rsidRDefault="005D72A6" w:rsidP="005D72A6">
            <w:pPr>
              <w:pStyle w:val="280"/>
              <w:suppressAutoHyphens/>
              <w:ind w:firstLine="0"/>
              <w:jc w:val="left"/>
              <w:rPr>
                <w:color w:val="0D0D0D" w:themeColor="text1" w:themeTint="F2"/>
                <w:sz w:val="26"/>
                <w:szCs w:val="26"/>
              </w:rPr>
            </w:pPr>
            <w:r w:rsidRPr="00AD4CA7">
              <w:rPr>
                <w:color w:val="0D0D0D" w:themeColor="text1" w:themeTint="F2"/>
                <w:sz w:val="26"/>
                <w:szCs w:val="26"/>
              </w:rPr>
              <w:t>Земли особо охраняемых территорий и объектов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D72A6" w:rsidRPr="00AD4CA7" w:rsidRDefault="005D72A6" w:rsidP="005D72A6">
            <w:pPr>
              <w:pStyle w:val="a8"/>
              <w:suppressAutoHyphens/>
              <w:rPr>
                <w:b w:val="0"/>
                <w:color w:val="0D0D0D" w:themeColor="text1" w:themeTint="F2"/>
                <w:sz w:val="26"/>
                <w:szCs w:val="26"/>
              </w:rPr>
            </w:pPr>
            <w:r w:rsidRPr="00AD4CA7">
              <w:rPr>
                <w:b w:val="0"/>
                <w:color w:val="0D0D0D" w:themeColor="text1" w:themeTint="F2"/>
                <w:sz w:val="26"/>
                <w:szCs w:val="26"/>
              </w:rPr>
              <w:t>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2A6" w:rsidRPr="00AD4CA7" w:rsidRDefault="005D72A6" w:rsidP="005D72A6">
            <w:pPr>
              <w:pStyle w:val="a8"/>
              <w:suppressAutoHyphens/>
              <w:rPr>
                <w:b w:val="0"/>
                <w:color w:val="0D0D0D" w:themeColor="text1" w:themeTint="F2"/>
                <w:sz w:val="26"/>
                <w:szCs w:val="26"/>
              </w:rPr>
            </w:pPr>
            <w:r w:rsidRPr="00AD4CA7">
              <w:rPr>
                <w:b w:val="0"/>
                <w:color w:val="0D0D0D" w:themeColor="text1" w:themeTint="F2"/>
                <w:sz w:val="26"/>
                <w:szCs w:val="26"/>
              </w:rPr>
              <w:t>0</w:t>
            </w:r>
          </w:p>
        </w:tc>
      </w:tr>
      <w:tr w:rsidR="005D72A6" w:rsidRPr="00AD4CA7" w:rsidTr="008E6263">
        <w:trPr>
          <w:trHeight w:val="567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5D72A6" w:rsidRPr="00AD4CA7" w:rsidRDefault="005D72A6" w:rsidP="005D72A6">
            <w:pPr>
              <w:jc w:val="center"/>
              <w:rPr>
                <w:color w:val="0D0D0D" w:themeColor="text1" w:themeTint="F2"/>
              </w:rPr>
            </w:pPr>
            <w:r w:rsidRPr="00AD4CA7">
              <w:rPr>
                <w:color w:val="0D0D0D" w:themeColor="text1" w:themeTint="F2"/>
              </w:rPr>
              <w:t>5.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D72A6" w:rsidRPr="00AD4CA7" w:rsidRDefault="005D72A6" w:rsidP="005D72A6">
            <w:pPr>
              <w:pStyle w:val="280"/>
              <w:suppressAutoHyphens/>
              <w:ind w:firstLine="0"/>
              <w:jc w:val="left"/>
              <w:rPr>
                <w:color w:val="0D0D0D" w:themeColor="text1" w:themeTint="F2"/>
                <w:sz w:val="26"/>
                <w:szCs w:val="26"/>
              </w:rPr>
            </w:pPr>
            <w:r w:rsidRPr="00AD4CA7">
              <w:rPr>
                <w:color w:val="0D0D0D" w:themeColor="text1" w:themeTint="F2"/>
                <w:sz w:val="26"/>
                <w:szCs w:val="26"/>
              </w:rPr>
              <w:t>Земли лесного фонда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D72A6" w:rsidRPr="00AD4CA7" w:rsidRDefault="005D72A6" w:rsidP="005D72A6">
            <w:pPr>
              <w:pStyle w:val="a8"/>
              <w:suppressAutoHyphens/>
              <w:rPr>
                <w:b w:val="0"/>
                <w:color w:val="0D0D0D" w:themeColor="text1" w:themeTint="F2"/>
                <w:sz w:val="26"/>
                <w:szCs w:val="26"/>
              </w:rPr>
            </w:pPr>
            <w:r w:rsidRPr="00AD4CA7">
              <w:rPr>
                <w:b w:val="0"/>
                <w:color w:val="0D0D0D" w:themeColor="text1" w:themeTint="F2"/>
                <w:sz w:val="26"/>
                <w:szCs w:val="26"/>
              </w:rPr>
              <w:t>0,61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2A6" w:rsidRPr="00AD4CA7" w:rsidRDefault="005D72A6" w:rsidP="005D72A6">
            <w:pPr>
              <w:pStyle w:val="a8"/>
              <w:suppressAutoHyphens/>
              <w:rPr>
                <w:b w:val="0"/>
                <w:color w:val="0D0D0D" w:themeColor="text1" w:themeTint="F2"/>
                <w:sz w:val="26"/>
                <w:szCs w:val="26"/>
              </w:rPr>
            </w:pPr>
            <w:r w:rsidRPr="00AD4CA7">
              <w:rPr>
                <w:b w:val="0"/>
                <w:color w:val="0D0D0D" w:themeColor="text1" w:themeTint="F2"/>
                <w:sz w:val="26"/>
                <w:szCs w:val="26"/>
              </w:rPr>
              <w:t>0,61</w:t>
            </w:r>
          </w:p>
        </w:tc>
      </w:tr>
      <w:tr w:rsidR="005D72A6" w:rsidRPr="00AD4CA7" w:rsidTr="008E6263">
        <w:trPr>
          <w:trHeight w:val="546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5D72A6" w:rsidRPr="00AD4CA7" w:rsidRDefault="005D72A6" w:rsidP="005D72A6">
            <w:pPr>
              <w:jc w:val="center"/>
              <w:rPr>
                <w:bCs/>
                <w:iCs/>
                <w:color w:val="0D0D0D" w:themeColor="text1" w:themeTint="F2"/>
              </w:rPr>
            </w:pPr>
            <w:r w:rsidRPr="00AD4CA7">
              <w:rPr>
                <w:bCs/>
                <w:iCs/>
                <w:color w:val="0D0D0D" w:themeColor="text1" w:themeTint="F2"/>
              </w:rPr>
              <w:t>6.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D72A6" w:rsidRPr="00AD4CA7" w:rsidRDefault="005D72A6" w:rsidP="005D72A6">
            <w:pPr>
              <w:pStyle w:val="280"/>
              <w:suppressAutoHyphens/>
              <w:ind w:firstLine="0"/>
              <w:jc w:val="left"/>
              <w:rPr>
                <w:color w:val="0D0D0D" w:themeColor="text1" w:themeTint="F2"/>
                <w:sz w:val="26"/>
                <w:szCs w:val="26"/>
              </w:rPr>
            </w:pPr>
            <w:r w:rsidRPr="00AD4CA7">
              <w:rPr>
                <w:color w:val="0D0D0D" w:themeColor="text1" w:themeTint="F2"/>
                <w:sz w:val="26"/>
                <w:szCs w:val="26"/>
              </w:rPr>
              <w:t>Земли водного фонда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D72A6" w:rsidRPr="00AD4CA7" w:rsidRDefault="005D72A6" w:rsidP="005D72A6">
            <w:pPr>
              <w:pStyle w:val="a8"/>
              <w:suppressAutoHyphens/>
              <w:rPr>
                <w:b w:val="0"/>
                <w:color w:val="0D0D0D" w:themeColor="text1" w:themeTint="F2"/>
                <w:sz w:val="26"/>
                <w:szCs w:val="26"/>
              </w:rPr>
            </w:pPr>
            <w:r w:rsidRPr="00AD4CA7">
              <w:rPr>
                <w:b w:val="0"/>
                <w:color w:val="0D0D0D" w:themeColor="text1" w:themeTint="F2"/>
                <w:sz w:val="26"/>
                <w:szCs w:val="26"/>
              </w:rPr>
              <w:t>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2A6" w:rsidRPr="00AD4CA7" w:rsidRDefault="005D72A6" w:rsidP="005D72A6">
            <w:pPr>
              <w:pStyle w:val="a8"/>
              <w:suppressAutoHyphens/>
              <w:rPr>
                <w:b w:val="0"/>
                <w:color w:val="0D0D0D" w:themeColor="text1" w:themeTint="F2"/>
                <w:sz w:val="26"/>
                <w:szCs w:val="26"/>
              </w:rPr>
            </w:pPr>
            <w:r w:rsidRPr="00AD4CA7">
              <w:rPr>
                <w:b w:val="0"/>
                <w:color w:val="0D0D0D" w:themeColor="text1" w:themeTint="F2"/>
                <w:sz w:val="26"/>
                <w:szCs w:val="26"/>
              </w:rPr>
              <w:t>0</w:t>
            </w:r>
          </w:p>
        </w:tc>
      </w:tr>
      <w:tr w:rsidR="005D72A6" w:rsidRPr="00AD4CA7" w:rsidTr="008E6263">
        <w:trPr>
          <w:trHeight w:val="569"/>
          <w:jc w:val="center"/>
        </w:trPr>
        <w:tc>
          <w:tcPr>
            <w:tcW w:w="724" w:type="dxa"/>
            <w:shd w:val="clear" w:color="auto" w:fill="auto"/>
            <w:vAlign w:val="center"/>
          </w:tcPr>
          <w:p w:rsidR="005D72A6" w:rsidRPr="00AD4CA7" w:rsidRDefault="005D72A6" w:rsidP="005D72A6">
            <w:pPr>
              <w:jc w:val="center"/>
              <w:rPr>
                <w:color w:val="0D0D0D" w:themeColor="text1" w:themeTint="F2"/>
              </w:rPr>
            </w:pPr>
            <w:r w:rsidRPr="00AD4CA7">
              <w:rPr>
                <w:color w:val="0D0D0D" w:themeColor="text1" w:themeTint="F2"/>
              </w:rPr>
              <w:t>7.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D72A6" w:rsidRPr="00AD4CA7" w:rsidRDefault="005D72A6" w:rsidP="005D72A6">
            <w:pPr>
              <w:pStyle w:val="280"/>
              <w:suppressAutoHyphens/>
              <w:ind w:firstLine="0"/>
              <w:jc w:val="left"/>
              <w:rPr>
                <w:color w:val="0D0D0D" w:themeColor="text1" w:themeTint="F2"/>
                <w:sz w:val="26"/>
                <w:szCs w:val="26"/>
              </w:rPr>
            </w:pPr>
            <w:r w:rsidRPr="00AD4CA7">
              <w:rPr>
                <w:color w:val="0D0D0D" w:themeColor="text1" w:themeTint="F2"/>
                <w:sz w:val="26"/>
                <w:szCs w:val="26"/>
              </w:rPr>
              <w:t>Земли запаса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D72A6" w:rsidRPr="00AD4CA7" w:rsidRDefault="005D72A6" w:rsidP="005D72A6">
            <w:pPr>
              <w:pStyle w:val="a8"/>
              <w:suppressAutoHyphens/>
              <w:rPr>
                <w:b w:val="0"/>
                <w:color w:val="0D0D0D" w:themeColor="text1" w:themeTint="F2"/>
                <w:sz w:val="26"/>
                <w:szCs w:val="26"/>
              </w:rPr>
            </w:pPr>
            <w:r w:rsidRPr="00AD4CA7">
              <w:rPr>
                <w:b w:val="0"/>
                <w:color w:val="0D0D0D" w:themeColor="text1" w:themeTint="F2"/>
                <w:sz w:val="26"/>
                <w:szCs w:val="26"/>
              </w:rPr>
              <w:t>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2A6" w:rsidRPr="00AD4CA7" w:rsidRDefault="005D72A6" w:rsidP="005D72A6">
            <w:pPr>
              <w:pStyle w:val="a8"/>
              <w:suppressAutoHyphens/>
              <w:rPr>
                <w:b w:val="0"/>
                <w:color w:val="0D0D0D" w:themeColor="text1" w:themeTint="F2"/>
                <w:sz w:val="26"/>
                <w:szCs w:val="26"/>
              </w:rPr>
            </w:pPr>
            <w:r w:rsidRPr="00AD4CA7">
              <w:rPr>
                <w:b w:val="0"/>
                <w:color w:val="0D0D0D" w:themeColor="text1" w:themeTint="F2"/>
                <w:sz w:val="26"/>
                <w:szCs w:val="26"/>
              </w:rPr>
              <w:t>0</w:t>
            </w:r>
          </w:p>
        </w:tc>
      </w:tr>
    </w:tbl>
    <w:p w:rsidR="00D23C95" w:rsidRPr="00AD4CA7" w:rsidRDefault="00D23C95" w:rsidP="00383A61">
      <w:pPr>
        <w:rPr>
          <w:b/>
          <w:color w:val="0D0D0D" w:themeColor="text1" w:themeTint="F2"/>
          <w:sz w:val="28"/>
          <w:szCs w:val="28"/>
          <w:highlight w:val="yellow"/>
        </w:rPr>
      </w:pPr>
    </w:p>
    <w:p w:rsidR="005C1462" w:rsidRPr="00AD4CA7" w:rsidRDefault="005C1462" w:rsidP="00383A61">
      <w:pPr>
        <w:rPr>
          <w:b/>
          <w:color w:val="0D0D0D" w:themeColor="text1" w:themeTint="F2"/>
          <w:sz w:val="28"/>
          <w:szCs w:val="28"/>
          <w:highlight w:val="yellow"/>
        </w:rPr>
        <w:sectPr w:rsidR="005C1462" w:rsidRPr="00AD4CA7" w:rsidSect="00AB6943">
          <w:pgSz w:w="11907" w:h="16840" w:code="9"/>
          <w:pgMar w:top="1134" w:right="851" w:bottom="1134" w:left="1418" w:header="708" w:footer="708" w:gutter="0"/>
          <w:cols w:space="708"/>
          <w:docGrid w:linePitch="360"/>
        </w:sectPr>
      </w:pPr>
    </w:p>
    <w:p w:rsidR="00FD5904" w:rsidRPr="00AD4CA7" w:rsidRDefault="00FD5904" w:rsidP="00A55224">
      <w:pPr>
        <w:pStyle w:val="2"/>
        <w:spacing w:line="240" w:lineRule="auto"/>
        <w:rPr>
          <w:color w:val="0D0D0D" w:themeColor="text1" w:themeTint="F2"/>
          <w:sz w:val="26"/>
          <w:szCs w:val="26"/>
        </w:rPr>
      </w:pPr>
      <w:bookmarkStart w:id="15" w:name="_Toc128987112"/>
      <w:r w:rsidRPr="00AD4CA7">
        <w:rPr>
          <w:color w:val="0D0D0D" w:themeColor="text1" w:themeTint="F2"/>
          <w:sz w:val="26"/>
          <w:szCs w:val="26"/>
        </w:rPr>
        <w:lastRenderedPageBreak/>
        <w:t>II.1.</w:t>
      </w:r>
      <w:r w:rsidR="00EA66B6" w:rsidRPr="00AD4CA7">
        <w:rPr>
          <w:color w:val="0D0D0D" w:themeColor="text1" w:themeTint="F2"/>
          <w:sz w:val="26"/>
          <w:szCs w:val="26"/>
        </w:rPr>
        <w:t>3</w:t>
      </w:r>
      <w:r w:rsidR="00513177" w:rsidRPr="00AD4CA7">
        <w:rPr>
          <w:color w:val="0D0D0D" w:themeColor="text1" w:themeTint="F2"/>
          <w:sz w:val="26"/>
          <w:szCs w:val="26"/>
        </w:rPr>
        <w:t>.</w:t>
      </w:r>
      <w:r w:rsidRPr="00AD4CA7">
        <w:rPr>
          <w:color w:val="0D0D0D" w:themeColor="text1" w:themeTint="F2"/>
          <w:sz w:val="26"/>
          <w:szCs w:val="26"/>
        </w:rPr>
        <w:t xml:space="preserve"> </w:t>
      </w:r>
      <w:r w:rsidR="00892AD7" w:rsidRPr="00AD4CA7">
        <w:rPr>
          <w:color w:val="0D0D0D" w:themeColor="text1" w:themeTint="F2"/>
          <w:sz w:val="26"/>
          <w:szCs w:val="26"/>
        </w:rPr>
        <w:t>Сведения</w:t>
      </w:r>
      <w:r w:rsidRPr="00AD4CA7">
        <w:rPr>
          <w:color w:val="0D0D0D" w:themeColor="text1" w:themeTint="F2"/>
          <w:sz w:val="26"/>
          <w:szCs w:val="26"/>
        </w:rPr>
        <w:t xml:space="preserve"> о планируемых для размещения в функциональных зонах объектов федерального </w:t>
      </w:r>
      <w:r w:rsidR="0078506D" w:rsidRPr="00AD4CA7">
        <w:rPr>
          <w:color w:val="0D0D0D" w:themeColor="text1" w:themeTint="F2"/>
          <w:sz w:val="26"/>
          <w:szCs w:val="26"/>
        </w:rPr>
        <w:t>значения, объектах</w:t>
      </w:r>
      <w:r w:rsidRPr="00AD4CA7">
        <w:rPr>
          <w:color w:val="0D0D0D" w:themeColor="text1" w:themeTint="F2"/>
          <w:sz w:val="26"/>
          <w:szCs w:val="26"/>
        </w:rPr>
        <w:t xml:space="preserve"> регионального значения, объектов местного значения, за исключением линейных объектов</w:t>
      </w:r>
      <w:r w:rsidR="000D02F1" w:rsidRPr="00AD4CA7">
        <w:rPr>
          <w:color w:val="0D0D0D" w:themeColor="text1" w:themeTint="F2"/>
          <w:sz w:val="26"/>
          <w:szCs w:val="26"/>
        </w:rPr>
        <w:t>.</w:t>
      </w:r>
      <w:bookmarkEnd w:id="15"/>
    </w:p>
    <w:p w:rsidR="000D02F1" w:rsidRPr="00AD4CA7" w:rsidRDefault="000D02F1" w:rsidP="000D02F1">
      <w:pPr>
        <w:jc w:val="center"/>
        <w:rPr>
          <w:b/>
          <w:color w:val="0D0D0D" w:themeColor="text1" w:themeTint="F2"/>
          <w:sz w:val="26"/>
          <w:szCs w:val="26"/>
        </w:rPr>
      </w:pPr>
    </w:p>
    <w:p w:rsidR="000D02F1" w:rsidRPr="00AD4CA7" w:rsidRDefault="000D02F1" w:rsidP="000D02F1">
      <w:pPr>
        <w:spacing w:line="276" w:lineRule="auto"/>
        <w:jc w:val="center"/>
        <w:rPr>
          <w:b/>
          <w:color w:val="0D0D0D" w:themeColor="text1" w:themeTint="F2"/>
          <w:sz w:val="26"/>
          <w:szCs w:val="26"/>
        </w:rPr>
      </w:pPr>
      <w:r w:rsidRPr="00AD4CA7">
        <w:rPr>
          <w:b/>
          <w:color w:val="0D0D0D" w:themeColor="text1" w:themeTint="F2"/>
          <w:sz w:val="26"/>
          <w:szCs w:val="26"/>
          <w:lang w:val="en-US"/>
        </w:rPr>
        <w:t>C</w:t>
      </w:r>
      <w:r w:rsidRPr="00AD4CA7">
        <w:rPr>
          <w:b/>
          <w:color w:val="0D0D0D" w:themeColor="text1" w:themeTint="F2"/>
          <w:sz w:val="26"/>
          <w:szCs w:val="26"/>
        </w:rPr>
        <w:t>ведения о планируемых для размещения в функциональных зонах объектов федерального значения, за исключен</w:t>
      </w:r>
      <w:r w:rsidR="003C65EF" w:rsidRPr="00AD4CA7">
        <w:rPr>
          <w:b/>
          <w:color w:val="0D0D0D" w:themeColor="text1" w:themeTint="F2"/>
          <w:sz w:val="26"/>
          <w:szCs w:val="26"/>
        </w:rPr>
        <w:t>ием линейных объектов</w:t>
      </w:r>
    </w:p>
    <w:p w:rsidR="008468CB" w:rsidRDefault="003C65EF" w:rsidP="008468CB">
      <w:pPr>
        <w:spacing w:line="276" w:lineRule="auto"/>
        <w:ind w:firstLine="709"/>
        <w:jc w:val="both"/>
        <w:rPr>
          <w:color w:val="0D0D0D" w:themeColor="text1" w:themeTint="F2"/>
          <w:sz w:val="26"/>
          <w:szCs w:val="26"/>
        </w:rPr>
      </w:pPr>
      <w:r w:rsidRPr="00AD4CA7">
        <w:rPr>
          <w:color w:val="0D0D0D" w:themeColor="text1" w:themeTint="F2"/>
          <w:sz w:val="26"/>
          <w:szCs w:val="26"/>
        </w:rPr>
        <w:t xml:space="preserve">Согласно Схемы территориального планирования Российской Федерации и долгосрочных программ развития на территории поселения планируется реконструкция только линейных объектов федерального значения </w:t>
      </w:r>
      <w:r w:rsidR="008468CB" w:rsidRPr="00AD4CA7">
        <w:rPr>
          <w:color w:val="0D0D0D" w:themeColor="text1" w:themeTint="F2"/>
          <w:sz w:val="26"/>
          <w:szCs w:val="26"/>
        </w:rPr>
        <w:t xml:space="preserve">(см. том «Материалы по обоснованию» раздел </w:t>
      </w:r>
      <w:r w:rsidR="008468CB" w:rsidRPr="00AD4CA7">
        <w:rPr>
          <w:color w:val="0D0D0D" w:themeColor="text1" w:themeTint="F2"/>
          <w:sz w:val="26"/>
          <w:szCs w:val="26"/>
          <w:lang w:val="en-US"/>
        </w:rPr>
        <w:t>V</w:t>
      </w:r>
      <w:r w:rsidR="008468CB" w:rsidRPr="00AD4CA7">
        <w:rPr>
          <w:color w:val="0D0D0D" w:themeColor="text1" w:themeTint="F2"/>
          <w:sz w:val="26"/>
          <w:szCs w:val="26"/>
        </w:rPr>
        <w:t>)</w:t>
      </w:r>
      <w:r w:rsidR="00AD4CA7">
        <w:rPr>
          <w:color w:val="0D0D0D" w:themeColor="text1" w:themeTint="F2"/>
          <w:sz w:val="26"/>
          <w:szCs w:val="26"/>
        </w:rPr>
        <w:t>.</w:t>
      </w:r>
    </w:p>
    <w:p w:rsidR="000111BB" w:rsidRPr="00AD4CA7" w:rsidRDefault="000111BB" w:rsidP="0070561F">
      <w:pPr>
        <w:spacing w:line="276" w:lineRule="auto"/>
        <w:jc w:val="center"/>
        <w:rPr>
          <w:b/>
          <w:color w:val="0D0D0D" w:themeColor="text1" w:themeTint="F2"/>
          <w:sz w:val="26"/>
          <w:szCs w:val="26"/>
        </w:rPr>
      </w:pPr>
      <w:r w:rsidRPr="00AD4CA7">
        <w:rPr>
          <w:b/>
          <w:color w:val="0D0D0D" w:themeColor="text1" w:themeTint="F2"/>
          <w:sz w:val="26"/>
          <w:szCs w:val="26"/>
          <w:lang w:val="en-US"/>
        </w:rPr>
        <w:t>C</w:t>
      </w:r>
      <w:r w:rsidRPr="00AD4CA7">
        <w:rPr>
          <w:b/>
          <w:color w:val="0D0D0D" w:themeColor="text1" w:themeTint="F2"/>
          <w:sz w:val="26"/>
          <w:szCs w:val="26"/>
        </w:rPr>
        <w:t>ведения о планируемых для размещения в функциональных зонах объектов регионального значения, з</w:t>
      </w:r>
      <w:r w:rsidR="003C65EF" w:rsidRPr="00AD4CA7">
        <w:rPr>
          <w:b/>
          <w:color w:val="0D0D0D" w:themeColor="text1" w:themeTint="F2"/>
          <w:sz w:val="26"/>
          <w:szCs w:val="26"/>
        </w:rPr>
        <w:t>а исключением линейных объектов</w:t>
      </w:r>
    </w:p>
    <w:p w:rsidR="000111BB" w:rsidRPr="00AD4CA7" w:rsidRDefault="000111BB" w:rsidP="000111BB">
      <w:pPr>
        <w:spacing w:line="276" w:lineRule="auto"/>
        <w:jc w:val="right"/>
        <w:rPr>
          <w:i/>
          <w:color w:val="0D0D0D" w:themeColor="text1" w:themeTint="F2"/>
        </w:rPr>
      </w:pPr>
      <w:r w:rsidRPr="00AD4CA7">
        <w:rPr>
          <w:i/>
          <w:color w:val="0D0D0D" w:themeColor="text1" w:themeTint="F2"/>
        </w:rPr>
        <w:t>Таблица 4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976"/>
        <w:gridCol w:w="1418"/>
        <w:gridCol w:w="2977"/>
      </w:tblGrid>
      <w:tr w:rsidR="00AD4CA7" w:rsidRPr="004B0373" w:rsidTr="003C65EF">
        <w:trPr>
          <w:jc w:val="center"/>
        </w:trPr>
        <w:tc>
          <w:tcPr>
            <w:tcW w:w="2411" w:type="dxa"/>
            <w:vAlign w:val="center"/>
          </w:tcPr>
          <w:p w:rsidR="00707354" w:rsidRPr="004B0373" w:rsidRDefault="00707354" w:rsidP="00DF0A94">
            <w:pPr>
              <w:spacing w:line="259" w:lineRule="auto"/>
              <w:ind w:left="86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B0373">
              <w:rPr>
                <w:b/>
                <w:color w:val="0D0D0D" w:themeColor="text1" w:themeTint="F2"/>
                <w:sz w:val="20"/>
                <w:szCs w:val="20"/>
              </w:rPr>
              <w:t>Местоположение</w:t>
            </w:r>
          </w:p>
        </w:tc>
        <w:tc>
          <w:tcPr>
            <w:tcW w:w="2976" w:type="dxa"/>
            <w:vAlign w:val="center"/>
          </w:tcPr>
          <w:p w:rsidR="00707354" w:rsidRPr="004B0373" w:rsidRDefault="00707354" w:rsidP="00DF0A94">
            <w:pPr>
              <w:spacing w:line="259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B0373">
              <w:rPr>
                <w:b/>
                <w:color w:val="0D0D0D" w:themeColor="text1" w:themeTint="F2"/>
                <w:sz w:val="20"/>
                <w:szCs w:val="20"/>
              </w:rPr>
              <w:t>Название зоны расположения объекта и ее характеристика</w:t>
            </w:r>
          </w:p>
        </w:tc>
        <w:tc>
          <w:tcPr>
            <w:tcW w:w="1418" w:type="dxa"/>
            <w:vAlign w:val="center"/>
          </w:tcPr>
          <w:p w:rsidR="00707354" w:rsidRPr="004B0373" w:rsidRDefault="00707354" w:rsidP="00DF0A94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4B0373">
              <w:rPr>
                <w:b/>
                <w:color w:val="0D0D0D" w:themeColor="text1" w:themeTint="F2"/>
                <w:sz w:val="20"/>
                <w:szCs w:val="20"/>
              </w:rPr>
              <w:t>Площадь, га</w:t>
            </w:r>
          </w:p>
        </w:tc>
        <w:tc>
          <w:tcPr>
            <w:tcW w:w="2977" w:type="dxa"/>
            <w:vAlign w:val="center"/>
          </w:tcPr>
          <w:p w:rsidR="00707354" w:rsidRPr="004B0373" w:rsidRDefault="00707354" w:rsidP="00DF0A94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4B0373">
              <w:rPr>
                <w:b/>
                <w:color w:val="0D0D0D" w:themeColor="text1" w:themeTint="F2"/>
                <w:sz w:val="20"/>
                <w:szCs w:val="20"/>
              </w:rPr>
              <w:t>Тип объекта</w:t>
            </w:r>
          </w:p>
        </w:tc>
      </w:tr>
      <w:tr w:rsidR="00AD4CA7" w:rsidRPr="004B0373" w:rsidTr="003C65EF">
        <w:trPr>
          <w:trHeight w:val="600"/>
          <w:jc w:val="center"/>
        </w:trPr>
        <w:tc>
          <w:tcPr>
            <w:tcW w:w="2411" w:type="dxa"/>
            <w:vAlign w:val="center"/>
          </w:tcPr>
          <w:p w:rsidR="00707354" w:rsidRPr="004B0373" w:rsidRDefault="00707354" w:rsidP="00DF0A94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B0373">
              <w:rPr>
                <w:color w:val="0D0D0D" w:themeColor="text1" w:themeTint="F2"/>
                <w:sz w:val="20"/>
                <w:szCs w:val="20"/>
              </w:rPr>
              <w:t>Калужская область,</w:t>
            </w:r>
          </w:p>
          <w:p w:rsidR="00707354" w:rsidRPr="004B0373" w:rsidRDefault="00707354" w:rsidP="00DF0A94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B0373">
              <w:rPr>
                <w:color w:val="0D0D0D" w:themeColor="text1" w:themeTint="F2"/>
                <w:sz w:val="20"/>
                <w:szCs w:val="20"/>
              </w:rPr>
              <w:t>Сухиничский район, МО ГП «Город Сухиничи», г. Сухиничи</w:t>
            </w:r>
          </w:p>
        </w:tc>
        <w:tc>
          <w:tcPr>
            <w:tcW w:w="2976" w:type="dxa"/>
            <w:vAlign w:val="center"/>
          </w:tcPr>
          <w:p w:rsidR="00707354" w:rsidRPr="004B0373" w:rsidRDefault="00707354" w:rsidP="00707354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B0373">
              <w:rPr>
                <w:color w:val="0D0D0D" w:themeColor="text1" w:themeTint="F2"/>
                <w:sz w:val="20"/>
                <w:szCs w:val="20"/>
              </w:rPr>
              <w:t>Жилые зоны.</w:t>
            </w:r>
          </w:p>
          <w:p w:rsidR="00707354" w:rsidRPr="004B0373" w:rsidRDefault="00707354" w:rsidP="00707354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B0373">
              <w:rPr>
                <w:color w:val="0D0D0D" w:themeColor="text1" w:themeTint="F2"/>
                <w:sz w:val="20"/>
                <w:szCs w:val="20"/>
              </w:rPr>
              <w:t xml:space="preserve">Максимальный процент </w:t>
            </w:r>
          </w:p>
          <w:p w:rsidR="00707354" w:rsidRPr="004B0373" w:rsidRDefault="00707354" w:rsidP="00707354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B0373">
              <w:rPr>
                <w:color w:val="0D0D0D" w:themeColor="text1" w:themeTint="F2"/>
                <w:sz w:val="20"/>
                <w:szCs w:val="20"/>
              </w:rPr>
              <w:t xml:space="preserve">застройки - </w:t>
            </w:r>
            <w:r w:rsidR="00AD4CA7" w:rsidRPr="004B0373">
              <w:rPr>
                <w:color w:val="0D0D0D" w:themeColor="text1" w:themeTint="F2"/>
                <w:sz w:val="20"/>
                <w:szCs w:val="20"/>
              </w:rPr>
              <w:t>60</w:t>
            </w:r>
            <w:r w:rsidRPr="004B0373">
              <w:rPr>
                <w:color w:val="0D0D0D" w:themeColor="text1" w:themeTint="F2"/>
                <w:sz w:val="20"/>
                <w:szCs w:val="20"/>
              </w:rPr>
              <w:t xml:space="preserve"> %,</w:t>
            </w:r>
          </w:p>
          <w:p w:rsidR="00707354" w:rsidRPr="004B0373" w:rsidRDefault="00707354" w:rsidP="00707354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B0373">
              <w:rPr>
                <w:color w:val="0D0D0D" w:themeColor="text1" w:themeTint="F2"/>
                <w:sz w:val="20"/>
                <w:szCs w:val="20"/>
              </w:rPr>
              <w:t xml:space="preserve">предельное количество </w:t>
            </w:r>
          </w:p>
          <w:p w:rsidR="00707354" w:rsidRPr="004B0373" w:rsidRDefault="00707354" w:rsidP="00707354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B0373">
              <w:rPr>
                <w:color w:val="0D0D0D" w:themeColor="text1" w:themeTint="F2"/>
                <w:sz w:val="20"/>
                <w:szCs w:val="20"/>
              </w:rPr>
              <w:t xml:space="preserve">этажей </w:t>
            </w:r>
            <w:r w:rsidR="00D16B03" w:rsidRPr="004B0373">
              <w:rPr>
                <w:color w:val="0D0D0D" w:themeColor="text1" w:themeTint="F2"/>
                <w:sz w:val="20"/>
                <w:szCs w:val="20"/>
              </w:rPr>
              <w:t xml:space="preserve">- 3 </w:t>
            </w:r>
            <w:r w:rsidR="003C65EF" w:rsidRPr="004B0373">
              <w:rPr>
                <w:color w:val="0D0D0D" w:themeColor="text1" w:themeTint="F2"/>
                <w:sz w:val="20"/>
                <w:szCs w:val="20"/>
              </w:rPr>
              <w:t>эт.</w:t>
            </w:r>
          </w:p>
          <w:p w:rsidR="00707354" w:rsidRPr="004B0373" w:rsidRDefault="00707354" w:rsidP="00707354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B0373">
              <w:rPr>
                <w:color w:val="0D0D0D" w:themeColor="text1" w:themeTint="F2"/>
                <w:sz w:val="20"/>
                <w:szCs w:val="20"/>
              </w:rPr>
              <w:t xml:space="preserve">рекомендуемая плотность </w:t>
            </w:r>
          </w:p>
          <w:p w:rsidR="00707354" w:rsidRPr="004B0373" w:rsidRDefault="00707354" w:rsidP="00707354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B0373">
              <w:rPr>
                <w:color w:val="0D0D0D" w:themeColor="text1" w:themeTint="F2"/>
                <w:sz w:val="20"/>
                <w:szCs w:val="20"/>
              </w:rPr>
              <w:t>населения - 20-50 чел./га</w:t>
            </w:r>
          </w:p>
        </w:tc>
        <w:tc>
          <w:tcPr>
            <w:tcW w:w="1418" w:type="dxa"/>
            <w:vAlign w:val="center"/>
          </w:tcPr>
          <w:p w:rsidR="00707354" w:rsidRPr="004B0373" w:rsidRDefault="00707354" w:rsidP="00707354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B0373">
              <w:rPr>
                <w:color w:val="0D0D0D" w:themeColor="text1" w:themeTint="F2"/>
                <w:sz w:val="20"/>
                <w:szCs w:val="20"/>
              </w:rPr>
              <w:t>344,22</w:t>
            </w:r>
          </w:p>
        </w:tc>
        <w:tc>
          <w:tcPr>
            <w:tcW w:w="2977" w:type="dxa"/>
            <w:vAlign w:val="center"/>
          </w:tcPr>
          <w:p w:rsidR="00707354" w:rsidRPr="004B0373" w:rsidRDefault="00707354" w:rsidP="00DF0A94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B0373">
              <w:rPr>
                <w:color w:val="0D0D0D" w:themeColor="text1" w:themeTint="F2"/>
                <w:sz w:val="20"/>
                <w:szCs w:val="20"/>
              </w:rPr>
              <w:t>Строительство станции очистки питьевой воды</w:t>
            </w:r>
          </w:p>
        </w:tc>
      </w:tr>
      <w:tr w:rsidR="00AD4CA7" w:rsidRPr="004B0373" w:rsidTr="003C65EF">
        <w:trPr>
          <w:trHeight w:val="600"/>
          <w:jc w:val="center"/>
        </w:trPr>
        <w:tc>
          <w:tcPr>
            <w:tcW w:w="2411" w:type="dxa"/>
            <w:vAlign w:val="center"/>
          </w:tcPr>
          <w:p w:rsidR="00707354" w:rsidRPr="004B0373" w:rsidRDefault="00707354" w:rsidP="00707354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B0373">
              <w:rPr>
                <w:color w:val="0D0D0D" w:themeColor="text1" w:themeTint="F2"/>
                <w:sz w:val="20"/>
                <w:szCs w:val="20"/>
              </w:rPr>
              <w:t>Калужская область,</w:t>
            </w:r>
          </w:p>
          <w:p w:rsidR="00707354" w:rsidRPr="004B0373" w:rsidRDefault="00707354" w:rsidP="00DF0A94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B0373">
              <w:rPr>
                <w:color w:val="0D0D0D" w:themeColor="text1" w:themeTint="F2"/>
                <w:sz w:val="20"/>
                <w:szCs w:val="20"/>
              </w:rPr>
              <w:t xml:space="preserve">Сухиничский район, МО ГП «Город Сухиничи», г. Сухиничи, </w:t>
            </w:r>
            <w:r w:rsidRPr="004B0373">
              <w:rPr>
                <w:color w:val="0D0D0D" w:themeColor="text1" w:themeTint="F2"/>
                <w:sz w:val="20"/>
                <w:szCs w:val="20"/>
              </w:rPr>
              <w:br/>
              <w:t>ул. Чкалова 57а</w:t>
            </w:r>
          </w:p>
        </w:tc>
        <w:tc>
          <w:tcPr>
            <w:tcW w:w="2976" w:type="dxa"/>
            <w:vAlign w:val="center"/>
          </w:tcPr>
          <w:p w:rsidR="00707354" w:rsidRPr="004B0373" w:rsidRDefault="00707354" w:rsidP="00DF0A94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B0373">
              <w:rPr>
                <w:color w:val="0D0D0D" w:themeColor="text1" w:themeTint="F2"/>
                <w:sz w:val="20"/>
                <w:szCs w:val="20"/>
              </w:rPr>
              <w:t>Общественно-деловые зоны.</w:t>
            </w:r>
          </w:p>
          <w:p w:rsidR="00707354" w:rsidRPr="004B0373" w:rsidRDefault="00707354" w:rsidP="00707354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B0373">
              <w:rPr>
                <w:color w:val="0D0D0D" w:themeColor="text1" w:themeTint="F2"/>
                <w:sz w:val="20"/>
                <w:szCs w:val="20"/>
              </w:rPr>
              <w:t xml:space="preserve">Максимальный процент </w:t>
            </w:r>
          </w:p>
          <w:p w:rsidR="00707354" w:rsidRPr="004B0373" w:rsidRDefault="00707354" w:rsidP="00707354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B0373">
              <w:rPr>
                <w:color w:val="0D0D0D" w:themeColor="text1" w:themeTint="F2"/>
                <w:sz w:val="20"/>
                <w:szCs w:val="20"/>
              </w:rPr>
              <w:t xml:space="preserve">застройки - </w:t>
            </w:r>
            <w:r w:rsidR="00D16B03" w:rsidRPr="004B0373">
              <w:rPr>
                <w:color w:val="0D0D0D" w:themeColor="text1" w:themeTint="F2"/>
                <w:sz w:val="20"/>
                <w:szCs w:val="20"/>
              </w:rPr>
              <w:t>80</w:t>
            </w:r>
            <w:r w:rsidRPr="004B0373">
              <w:rPr>
                <w:color w:val="0D0D0D" w:themeColor="text1" w:themeTint="F2"/>
                <w:sz w:val="20"/>
                <w:szCs w:val="20"/>
              </w:rPr>
              <w:t xml:space="preserve"> %,</w:t>
            </w:r>
          </w:p>
          <w:p w:rsidR="00707354" w:rsidRPr="004B0373" w:rsidRDefault="00707354" w:rsidP="00707354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B0373">
              <w:rPr>
                <w:color w:val="0D0D0D" w:themeColor="text1" w:themeTint="F2"/>
                <w:sz w:val="20"/>
                <w:szCs w:val="20"/>
              </w:rPr>
              <w:t xml:space="preserve">предельное количество </w:t>
            </w:r>
          </w:p>
          <w:p w:rsidR="00707354" w:rsidRPr="004B0373" w:rsidRDefault="00D16B03" w:rsidP="003C65E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B0373">
              <w:rPr>
                <w:color w:val="0D0D0D" w:themeColor="text1" w:themeTint="F2"/>
                <w:sz w:val="20"/>
                <w:szCs w:val="20"/>
              </w:rPr>
              <w:t xml:space="preserve">этажей </w:t>
            </w:r>
            <w:r w:rsidR="003C65EF" w:rsidRPr="004B0373">
              <w:rPr>
                <w:color w:val="0D0D0D" w:themeColor="text1" w:themeTint="F2"/>
                <w:sz w:val="20"/>
                <w:szCs w:val="20"/>
              </w:rPr>
              <w:t>-</w:t>
            </w:r>
            <w:r w:rsidR="00707354" w:rsidRPr="004B0373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4B0373">
              <w:rPr>
                <w:color w:val="0D0D0D" w:themeColor="text1" w:themeTint="F2"/>
                <w:sz w:val="20"/>
                <w:szCs w:val="20"/>
              </w:rPr>
              <w:t>6 эт</w:t>
            </w:r>
            <w:r w:rsidR="00707354" w:rsidRPr="004B0373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707354" w:rsidRPr="004B0373" w:rsidRDefault="00707354" w:rsidP="00707354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B0373">
              <w:rPr>
                <w:color w:val="0D0D0D" w:themeColor="text1" w:themeTint="F2"/>
                <w:sz w:val="20"/>
                <w:szCs w:val="20"/>
              </w:rPr>
              <w:t>2,67</w:t>
            </w:r>
          </w:p>
        </w:tc>
        <w:tc>
          <w:tcPr>
            <w:tcW w:w="2977" w:type="dxa"/>
            <w:vAlign w:val="center"/>
          </w:tcPr>
          <w:p w:rsidR="00707354" w:rsidRPr="004B0373" w:rsidRDefault="00707354" w:rsidP="00DF0A94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B0373">
              <w:rPr>
                <w:color w:val="0D0D0D" w:themeColor="text1" w:themeTint="F2"/>
                <w:sz w:val="20"/>
                <w:szCs w:val="20"/>
              </w:rPr>
              <w:t>Физкультурно-оздоровительный комплекс открытого типа круглогодичного функционирования</w:t>
            </w:r>
          </w:p>
        </w:tc>
      </w:tr>
    </w:tbl>
    <w:p w:rsidR="003C65EF" w:rsidRPr="00AD4CA7" w:rsidRDefault="003C65EF" w:rsidP="00DF411B">
      <w:pPr>
        <w:spacing w:line="276" w:lineRule="auto"/>
        <w:ind w:firstLine="709"/>
        <w:jc w:val="both"/>
        <w:rPr>
          <w:color w:val="0D0D0D" w:themeColor="text1" w:themeTint="F2"/>
          <w:sz w:val="26"/>
          <w:szCs w:val="26"/>
        </w:rPr>
      </w:pPr>
    </w:p>
    <w:p w:rsidR="0087109D" w:rsidRPr="00AD4CA7" w:rsidRDefault="0087109D" w:rsidP="0020786F">
      <w:pPr>
        <w:spacing w:line="276" w:lineRule="auto"/>
        <w:jc w:val="center"/>
        <w:rPr>
          <w:b/>
          <w:color w:val="0D0D0D" w:themeColor="text1" w:themeTint="F2"/>
          <w:sz w:val="26"/>
          <w:szCs w:val="26"/>
        </w:rPr>
      </w:pPr>
      <w:r w:rsidRPr="00AD4CA7">
        <w:rPr>
          <w:b/>
          <w:color w:val="0D0D0D" w:themeColor="text1" w:themeTint="F2"/>
          <w:sz w:val="26"/>
          <w:szCs w:val="26"/>
          <w:lang w:val="en-US"/>
        </w:rPr>
        <w:t>C</w:t>
      </w:r>
      <w:r w:rsidRPr="00AD4CA7">
        <w:rPr>
          <w:b/>
          <w:color w:val="0D0D0D" w:themeColor="text1" w:themeTint="F2"/>
          <w:sz w:val="26"/>
          <w:szCs w:val="26"/>
        </w:rPr>
        <w:t>ведения о планируемых для размещения в функциональных зонах объектов местного</w:t>
      </w:r>
      <w:r w:rsidR="000C3B80" w:rsidRPr="00AD4CA7">
        <w:rPr>
          <w:b/>
          <w:color w:val="0D0D0D" w:themeColor="text1" w:themeTint="F2"/>
          <w:sz w:val="26"/>
          <w:szCs w:val="26"/>
        </w:rPr>
        <w:t xml:space="preserve"> (районного)</w:t>
      </w:r>
      <w:r w:rsidRPr="00AD4CA7">
        <w:rPr>
          <w:b/>
          <w:color w:val="0D0D0D" w:themeColor="text1" w:themeTint="F2"/>
          <w:sz w:val="26"/>
          <w:szCs w:val="26"/>
        </w:rPr>
        <w:t xml:space="preserve"> значения, з</w:t>
      </w:r>
      <w:r w:rsidR="003C65EF" w:rsidRPr="00AD4CA7">
        <w:rPr>
          <w:b/>
          <w:color w:val="0D0D0D" w:themeColor="text1" w:themeTint="F2"/>
          <w:sz w:val="26"/>
          <w:szCs w:val="26"/>
        </w:rPr>
        <w:t>а исключением линейных объектов</w:t>
      </w:r>
    </w:p>
    <w:p w:rsidR="003C65EF" w:rsidRPr="00AD4CA7" w:rsidRDefault="003C65EF" w:rsidP="003C65EF">
      <w:pPr>
        <w:spacing w:line="276" w:lineRule="auto"/>
        <w:jc w:val="right"/>
        <w:rPr>
          <w:i/>
          <w:color w:val="0D0D0D" w:themeColor="text1" w:themeTint="F2"/>
        </w:rPr>
      </w:pPr>
      <w:r w:rsidRPr="00AD4CA7">
        <w:rPr>
          <w:i/>
          <w:color w:val="0D0D0D" w:themeColor="text1" w:themeTint="F2"/>
        </w:rPr>
        <w:t xml:space="preserve">Таблица </w:t>
      </w:r>
      <w:r w:rsidR="00AD4CA7" w:rsidRPr="00AD4CA7">
        <w:rPr>
          <w:i/>
          <w:color w:val="0D0D0D" w:themeColor="text1" w:themeTint="F2"/>
        </w:rPr>
        <w:t>5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976"/>
        <w:gridCol w:w="1418"/>
        <w:gridCol w:w="2977"/>
      </w:tblGrid>
      <w:tr w:rsidR="00AD4CA7" w:rsidRPr="004B0373" w:rsidTr="00DF0A94">
        <w:trPr>
          <w:jc w:val="center"/>
        </w:trPr>
        <w:tc>
          <w:tcPr>
            <w:tcW w:w="2411" w:type="dxa"/>
            <w:vAlign w:val="center"/>
          </w:tcPr>
          <w:p w:rsidR="003C65EF" w:rsidRPr="004B0373" w:rsidRDefault="003C65EF" w:rsidP="00DF0A94">
            <w:pPr>
              <w:spacing w:line="259" w:lineRule="auto"/>
              <w:ind w:left="86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B0373">
              <w:rPr>
                <w:b/>
                <w:color w:val="0D0D0D" w:themeColor="text1" w:themeTint="F2"/>
                <w:sz w:val="20"/>
                <w:szCs w:val="20"/>
              </w:rPr>
              <w:t>Местоположение</w:t>
            </w:r>
          </w:p>
        </w:tc>
        <w:tc>
          <w:tcPr>
            <w:tcW w:w="2976" w:type="dxa"/>
            <w:vAlign w:val="center"/>
          </w:tcPr>
          <w:p w:rsidR="003C65EF" w:rsidRPr="004B0373" w:rsidRDefault="003C65EF" w:rsidP="00DF0A94">
            <w:pPr>
              <w:spacing w:line="259" w:lineRule="auto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B0373">
              <w:rPr>
                <w:b/>
                <w:color w:val="0D0D0D" w:themeColor="text1" w:themeTint="F2"/>
                <w:sz w:val="20"/>
                <w:szCs w:val="20"/>
              </w:rPr>
              <w:t>Название зоны расположения объекта и ее характеристика</w:t>
            </w:r>
          </w:p>
        </w:tc>
        <w:tc>
          <w:tcPr>
            <w:tcW w:w="1418" w:type="dxa"/>
            <w:vAlign w:val="center"/>
          </w:tcPr>
          <w:p w:rsidR="003C65EF" w:rsidRPr="004B0373" w:rsidRDefault="003C65EF" w:rsidP="00DF0A94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4B0373">
              <w:rPr>
                <w:b/>
                <w:color w:val="0D0D0D" w:themeColor="text1" w:themeTint="F2"/>
                <w:sz w:val="20"/>
                <w:szCs w:val="20"/>
              </w:rPr>
              <w:t>Площадь, га</w:t>
            </w:r>
          </w:p>
        </w:tc>
        <w:tc>
          <w:tcPr>
            <w:tcW w:w="2977" w:type="dxa"/>
            <w:vAlign w:val="center"/>
          </w:tcPr>
          <w:p w:rsidR="003C65EF" w:rsidRPr="004B0373" w:rsidRDefault="003C65EF" w:rsidP="00DF0A94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4B0373">
              <w:rPr>
                <w:b/>
                <w:color w:val="0D0D0D" w:themeColor="text1" w:themeTint="F2"/>
                <w:sz w:val="20"/>
                <w:szCs w:val="20"/>
              </w:rPr>
              <w:t>Тип объекта</w:t>
            </w:r>
          </w:p>
        </w:tc>
      </w:tr>
      <w:tr w:rsidR="00AD4CA7" w:rsidRPr="004B0373" w:rsidTr="00DF0A94">
        <w:trPr>
          <w:trHeight w:val="600"/>
          <w:jc w:val="center"/>
        </w:trPr>
        <w:tc>
          <w:tcPr>
            <w:tcW w:w="2411" w:type="dxa"/>
            <w:vAlign w:val="center"/>
          </w:tcPr>
          <w:p w:rsidR="003C65EF" w:rsidRPr="004B0373" w:rsidRDefault="003C65EF" w:rsidP="00DF0A94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B0373">
              <w:rPr>
                <w:color w:val="0D0D0D" w:themeColor="text1" w:themeTint="F2"/>
                <w:sz w:val="20"/>
                <w:szCs w:val="20"/>
              </w:rPr>
              <w:t>Калужская обл., Сухиничский район, ГП «Город Сухиничи», г. Сухиничи</w:t>
            </w:r>
          </w:p>
        </w:tc>
        <w:tc>
          <w:tcPr>
            <w:tcW w:w="2976" w:type="dxa"/>
            <w:vAlign w:val="center"/>
          </w:tcPr>
          <w:p w:rsidR="003C65EF" w:rsidRPr="004B0373" w:rsidRDefault="003C65EF" w:rsidP="003C65E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B0373">
              <w:rPr>
                <w:color w:val="0D0D0D" w:themeColor="text1" w:themeTint="F2"/>
                <w:sz w:val="20"/>
                <w:szCs w:val="20"/>
              </w:rPr>
              <w:t>Жилые зоны.</w:t>
            </w:r>
          </w:p>
          <w:p w:rsidR="003C65EF" w:rsidRPr="004B0373" w:rsidRDefault="003C65EF" w:rsidP="003C65E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B0373">
              <w:rPr>
                <w:color w:val="0D0D0D" w:themeColor="text1" w:themeTint="F2"/>
                <w:sz w:val="20"/>
                <w:szCs w:val="20"/>
              </w:rPr>
              <w:t xml:space="preserve">Максимальный процент </w:t>
            </w:r>
          </w:p>
          <w:p w:rsidR="003C65EF" w:rsidRPr="004B0373" w:rsidRDefault="003C65EF" w:rsidP="003C65E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B0373">
              <w:rPr>
                <w:color w:val="0D0D0D" w:themeColor="text1" w:themeTint="F2"/>
                <w:sz w:val="20"/>
                <w:szCs w:val="20"/>
              </w:rPr>
              <w:t xml:space="preserve">застройки - </w:t>
            </w:r>
            <w:r w:rsidR="00AD4CA7" w:rsidRPr="004B0373">
              <w:rPr>
                <w:color w:val="0D0D0D" w:themeColor="text1" w:themeTint="F2"/>
                <w:sz w:val="20"/>
                <w:szCs w:val="20"/>
              </w:rPr>
              <w:t>60</w:t>
            </w:r>
            <w:r w:rsidRPr="004B0373">
              <w:rPr>
                <w:color w:val="0D0D0D" w:themeColor="text1" w:themeTint="F2"/>
                <w:sz w:val="20"/>
                <w:szCs w:val="20"/>
              </w:rPr>
              <w:t xml:space="preserve"> %,</w:t>
            </w:r>
          </w:p>
          <w:p w:rsidR="003C65EF" w:rsidRPr="004B0373" w:rsidRDefault="003C65EF" w:rsidP="003C65E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B0373">
              <w:rPr>
                <w:color w:val="0D0D0D" w:themeColor="text1" w:themeTint="F2"/>
                <w:sz w:val="20"/>
                <w:szCs w:val="20"/>
              </w:rPr>
              <w:t xml:space="preserve">предельное количество </w:t>
            </w:r>
          </w:p>
          <w:p w:rsidR="003C65EF" w:rsidRPr="004B0373" w:rsidRDefault="003C65EF" w:rsidP="003C65E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B0373">
              <w:rPr>
                <w:color w:val="0D0D0D" w:themeColor="text1" w:themeTint="F2"/>
                <w:sz w:val="20"/>
                <w:szCs w:val="20"/>
              </w:rPr>
              <w:t>этажей - 3 эт.</w:t>
            </w:r>
          </w:p>
          <w:p w:rsidR="003C65EF" w:rsidRPr="004B0373" w:rsidRDefault="003C65EF" w:rsidP="003C65E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B0373">
              <w:rPr>
                <w:color w:val="0D0D0D" w:themeColor="text1" w:themeTint="F2"/>
                <w:sz w:val="20"/>
                <w:szCs w:val="20"/>
              </w:rPr>
              <w:t xml:space="preserve">рекомендуемая плотность </w:t>
            </w:r>
          </w:p>
          <w:p w:rsidR="003C65EF" w:rsidRPr="004B0373" w:rsidRDefault="003C65EF" w:rsidP="003C65E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B0373">
              <w:rPr>
                <w:color w:val="0D0D0D" w:themeColor="text1" w:themeTint="F2"/>
                <w:sz w:val="20"/>
                <w:szCs w:val="20"/>
              </w:rPr>
              <w:t>населения - 20-50 чел./га</w:t>
            </w:r>
          </w:p>
        </w:tc>
        <w:tc>
          <w:tcPr>
            <w:tcW w:w="1418" w:type="dxa"/>
            <w:vAlign w:val="center"/>
          </w:tcPr>
          <w:p w:rsidR="003C65EF" w:rsidRPr="004B0373" w:rsidRDefault="003C65EF" w:rsidP="00DF0A94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B0373">
              <w:rPr>
                <w:color w:val="0D0D0D" w:themeColor="text1" w:themeTint="F2"/>
                <w:sz w:val="20"/>
                <w:szCs w:val="20"/>
              </w:rPr>
              <w:t>344,22</w:t>
            </w:r>
          </w:p>
        </w:tc>
        <w:tc>
          <w:tcPr>
            <w:tcW w:w="2977" w:type="dxa"/>
            <w:vAlign w:val="center"/>
          </w:tcPr>
          <w:p w:rsidR="003C65EF" w:rsidRPr="004B0373" w:rsidRDefault="003C65EF" w:rsidP="00DF0A94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B0373">
              <w:rPr>
                <w:color w:val="0D0D0D" w:themeColor="text1" w:themeTint="F2"/>
                <w:sz w:val="20"/>
                <w:szCs w:val="20"/>
              </w:rPr>
              <w:t>Детский сад</w:t>
            </w:r>
          </w:p>
        </w:tc>
      </w:tr>
      <w:tr w:rsidR="00AD4CA7" w:rsidRPr="004B0373" w:rsidTr="00DF0A94">
        <w:trPr>
          <w:trHeight w:val="600"/>
          <w:jc w:val="center"/>
        </w:trPr>
        <w:tc>
          <w:tcPr>
            <w:tcW w:w="2411" w:type="dxa"/>
            <w:vAlign w:val="center"/>
          </w:tcPr>
          <w:p w:rsidR="003C65EF" w:rsidRPr="004B0373" w:rsidRDefault="003C65EF" w:rsidP="00DF0A94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B0373">
              <w:rPr>
                <w:color w:val="0D0D0D" w:themeColor="text1" w:themeTint="F2"/>
                <w:sz w:val="20"/>
                <w:szCs w:val="20"/>
              </w:rPr>
              <w:t>Калужская обл., Сухиничский район, ГП «Город Сухиничи», г. Сухиничи</w:t>
            </w:r>
          </w:p>
        </w:tc>
        <w:tc>
          <w:tcPr>
            <w:tcW w:w="2976" w:type="dxa"/>
            <w:vAlign w:val="center"/>
          </w:tcPr>
          <w:p w:rsidR="003C65EF" w:rsidRPr="004B0373" w:rsidRDefault="003C65EF" w:rsidP="003C65E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B0373">
              <w:rPr>
                <w:color w:val="0D0D0D" w:themeColor="text1" w:themeTint="F2"/>
                <w:sz w:val="20"/>
                <w:szCs w:val="20"/>
              </w:rPr>
              <w:t>Жилые зоны.</w:t>
            </w:r>
          </w:p>
          <w:p w:rsidR="003C65EF" w:rsidRPr="004B0373" w:rsidRDefault="003C65EF" w:rsidP="003C65E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B0373">
              <w:rPr>
                <w:color w:val="0D0D0D" w:themeColor="text1" w:themeTint="F2"/>
                <w:sz w:val="20"/>
                <w:szCs w:val="20"/>
              </w:rPr>
              <w:t xml:space="preserve">Максимальный процент </w:t>
            </w:r>
          </w:p>
          <w:p w:rsidR="003C65EF" w:rsidRPr="004B0373" w:rsidRDefault="003C65EF" w:rsidP="003C65E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B0373">
              <w:rPr>
                <w:color w:val="0D0D0D" w:themeColor="text1" w:themeTint="F2"/>
                <w:sz w:val="20"/>
                <w:szCs w:val="20"/>
              </w:rPr>
              <w:t>застройки - 70 %,</w:t>
            </w:r>
          </w:p>
          <w:p w:rsidR="003C65EF" w:rsidRPr="004B0373" w:rsidRDefault="003C65EF" w:rsidP="003C65E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B0373">
              <w:rPr>
                <w:color w:val="0D0D0D" w:themeColor="text1" w:themeTint="F2"/>
                <w:sz w:val="20"/>
                <w:szCs w:val="20"/>
              </w:rPr>
              <w:t xml:space="preserve">предельное количество </w:t>
            </w:r>
          </w:p>
          <w:p w:rsidR="003C65EF" w:rsidRPr="004B0373" w:rsidRDefault="003C65EF" w:rsidP="003C65E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B0373">
              <w:rPr>
                <w:color w:val="0D0D0D" w:themeColor="text1" w:themeTint="F2"/>
                <w:sz w:val="20"/>
                <w:szCs w:val="20"/>
              </w:rPr>
              <w:t>этажей - 3 эт.</w:t>
            </w:r>
          </w:p>
          <w:p w:rsidR="003C65EF" w:rsidRPr="004B0373" w:rsidRDefault="003C65EF" w:rsidP="003C65E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B0373">
              <w:rPr>
                <w:color w:val="0D0D0D" w:themeColor="text1" w:themeTint="F2"/>
                <w:sz w:val="20"/>
                <w:szCs w:val="20"/>
              </w:rPr>
              <w:t xml:space="preserve">рекомендуемая плотность </w:t>
            </w:r>
          </w:p>
          <w:p w:rsidR="003C65EF" w:rsidRPr="004B0373" w:rsidRDefault="003C65EF" w:rsidP="003C65E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B0373">
              <w:rPr>
                <w:color w:val="0D0D0D" w:themeColor="text1" w:themeTint="F2"/>
                <w:sz w:val="20"/>
                <w:szCs w:val="20"/>
              </w:rPr>
              <w:t>населения - 20-50 чел./га</w:t>
            </w:r>
          </w:p>
        </w:tc>
        <w:tc>
          <w:tcPr>
            <w:tcW w:w="1418" w:type="dxa"/>
            <w:vAlign w:val="center"/>
          </w:tcPr>
          <w:p w:rsidR="003C65EF" w:rsidRPr="004B0373" w:rsidRDefault="003C65EF" w:rsidP="00DF0A94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B0373">
              <w:rPr>
                <w:color w:val="0D0D0D" w:themeColor="text1" w:themeTint="F2"/>
                <w:sz w:val="20"/>
                <w:szCs w:val="20"/>
              </w:rPr>
              <w:t>73,41</w:t>
            </w:r>
          </w:p>
        </w:tc>
        <w:tc>
          <w:tcPr>
            <w:tcW w:w="2977" w:type="dxa"/>
            <w:vAlign w:val="center"/>
          </w:tcPr>
          <w:p w:rsidR="003C65EF" w:rsidRPr="004B0373" w:rsidRDefault="003C65EF" w:rsidP="00DF0A94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B0373">
              <w:rPr>
                <w:color w:val="0D0D0D" w:themeColor="text1" w:themeTint="F2"/>
                <w:sz w:val="20"/>
                <w:szCs w:val="20"/>
              </w:rPr>
              <w:t>Общеобразовательная школа</w:t>
            </w:r>
          </w:p>
        </w:tc>
      </w:tr>
      <w:tr w:rsidR="00EF50D3" w:rsidRPr="004B0373" w:rsidTr="00EF50D3">
        <w:trPr>
          <w:trHeight w:val="595"/>
          <w:jc w:val="center"/>
        </w:trPr>
        <w:tc>
          <w:tcPr>
            <w:tcW w:w="2411" w:type="dxa"/>
            <w:vAlign w:val="center"/>
          </w:tcPr>
          <w:p w:rsidR="00EF50D3" w:rsidRPr="004B0373" w:rsidRDefault="00EF50D3" w:rsidP="00DF0A94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B0373">
              <w:rPr>
                <w:color w:val="0D0D0D" w:themeColor="text1" w:themeTint="F2"/>
                <w:sz w:val="20"/>
                <w:szCs w:val="20"/>
              </w:rPr>
              <w:t>Калужская обл., Сухиничский район, ГП «Город Сухиничи», г. Сухиничи</w:t>
            </w:r>
          </w:p>
        </w:tc>
        <w:tc>
          <w:tcPr>
            <w:tcW w:w="2976" w:type="dxa"/>
            <w:vAlign w:val="center"/>
          </w:tcPr>
          <w:p w:rsidR="00EF50D3" w:rsidRPr="004B0373" w:rsidRDefault="00EF50D3" w:rsidP="00EF50D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B0373">
              <w:rPr>
                <w:color w:val="0D0D0D" w:themeColor="text1" w:themeTint="F2"/>
                <w:sz w:val="20"/>
                <w:szCs w:val="20"/>
              </w:rPr>
              <w:t>Общественно-деловые зоны</w:t>
            </w:r>
            <w:r w:rsidRPr="004B0373">
              <w:rPr>
                <w:color w:val="0D0D0D" w:themeColor="text1" w:themeTint="F2"/>
                <w:sz w:val="20"/>
                <w:szCs w:val="20"/>
              </w:rPr>
              <w:t xml:space="preserve">, </w:t>
            </w:r>
            <w:r w:rsidRPr="004B0373">
              <w:rPr>
                <w:color w:val="0D0D0D" w:themeColor="text1" w:themeTint="F2"/>
                <w:sz w:val="20"/>
                <w:szCs w:val="20"/>
              </w:rPr>
              <w:t xml:space="preserve">Максимальный процент </w:t>
            </w:r>
          </w:p>
          <w:p w:rsidR="00EF50D3" w:rsidRPr="004B0373" w:rsidRDefault="00EF50D3" w:rsidP="00EF50D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B0373">
              <w:rPr>
                <w:color w:val="0D0D0D" w:themeColor="text1" w:themeTint="F2"/>
                <w:sz w:val="20"/>
                <w:szCs w:val="20"/>
              </w:rPr>
              <w:t xml:space="preserve">застройки </w:t>
            </w:r>
            <w:r w:rsidRPr="004B0373">
              <w:rPr>
                <w:color w:val="0D0D0D" w:themeColor="text1" w:themeTint="F2"/>
                <w:sz w:val="20"/>
                <w:szCs w:val="20"/>
              </w:rPr>
              <w:t>–</w:t>
            </w:r>
            <w:r w:rsidRPr="004B0373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4B0373">
              <w:rPr>
                <w:color w:val="0D0D0D" w:themeColor="text1" w:themeTint="F2"/>
                <w:sz w:val="20"/>
                <w:szCs w:val="20"/>
              </w:rPr>
              <w:t>60</w:t>
            </w:r>
            <w:r w:rsidRPr="004B0373">
              <w:rPr>
                <w:color w:val="0D0D0D" w:themeColor="text1" w:themeTint="F2"/>
                <w:sz w:val="20"/>
                <w:szCs w:val="20"/>
              </w:rPr>
              <w:t xml:space="preserve"> %,</w:t>
            </w:r>
          </w:p>
          <w:p w:rsidR="00EF50D3" w:rsidRPr="004B0373" w:rsidRDefault="00EF50D3" w:rsidP="00EF50D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B0373">
              <w:rPr>
                <w:color w:val="0D0D0D" w:themeColor="text1" w:themeTint="F2"/>
                <w:sz w:val="20"/>
                <w:szCs w:val="20"/>
              </w:rPr>
              <w:t xml:space="preserve">предельное количество </w:t>
            </w:r>
          </w:p>
          <w:p w:rsidR="00EF50D3" w:rsidRPr="004B0373" w:rsidRDefault="00EF50D3" w:rsidP="00EF50D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B0373">
              <w:rPr>
                <w:color w:val="0D0D0D" w:themeColor="text1" w:themeTint="F2"/>
                <w:sz w:val="20"/>
                <w:szCs w:val="20"/>
              </w:rPr>
              <w:t xml:space="preserve">этажей - 3 </w:t>
            </w:r>
            <w:proofErr w:type="spellStart"/>
            <w:r w:rsidRPr="004B0373">
              <w:rPr>
                <w:color w:val="0D0D0D" w:themeColor="text1" w:themeTint="F2"/>
                <w:sz w:val="20"/>
                <w:szCs w:val="20"/>
              </w:rPr>
              <w:t>эт</w:t>
            </w:r>
            <w:proofErr w:type="spellEnd"/>
            <w:r w:rsidRPr="004B0373">
              <w:rPr>
                <w:color w:val="0D0D0D" w:themeColor="text1" w:themeTint="F2"/>
                <w:sz w:val="20"/>
                <w:szCs w:val="20"/>
              </w:rPr>
              <w:t>.</w:t>
            </w:r>
          </w:p>
          <w:p w:rsidR="00EF50D3" w:rsidRPr="004B0373" w:rsidRDefault="00EF50D3" w:rsidP="00EF50D3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B0373">
              <w:rPr>
                <w:color w:val="0D0D0D" w:themeColor="text1" w:themeTint="F2"/>
                <w:sz w:val="20"/>
                <w:szCs w:val="20"/>
              </w:rPr>
              <w:t xml:space="preserve">плотность населения </w:t>
            </w:r>
            <w:r w:rsidRPr="004B0373">
              <w:rPr>
                <w:color w:val="0D0D0D" w:themeColor="text1" w:themeTint="F2"/>
                <w:sz w:val="20"/>
                <w:szCs w:val="20"/>
              </w:rPr>
              <w:t>–</w:t>
            </w:r>
            <w:r w:rsidRPr="004B0373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4B0373">
              <w:rPr>
                <w:color w:val="0D0D0D" w:themeColor="text1" w:themeTint="F2"/>
                <w:sz w:val="20"/>
                <w:szCs w:val="20"/>
              </w:rPr>
              <w:t>не регламентируется.</w:t>
            </w:r>
          </w:p>
        </w:tc>
        <w:tc>
          <w:tcPr>
            <w:tcW w:w="1418" w:type="dxa"/>
            <w:vAlign w:val="center"/>
          </w:tcPr>
          <w:p w:rsidR="00EF50D3" w:rsidRPr="004B0373" w:rsidRDefault="00EF50D3" w:rsidP="00DF0A94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B0373">
              <w:rPr>
                <w:color w:val="0D0D0D" w:themeColor="text1" w:themeTint="F2"/>
                <w:sz w:val="20"/>
                <w:szCs w:val="20"/>
              </w:rPr>
              <w:t>7,43</w:t>
            </w:r>
          </w:p>
        </w:tc>
        <w:tc>
          <w:tcPr>
            <w:tcW w:w="2977" w:type="dxa"/>
            <w:vAlign w:val="center"/>
          </w:tcPr>
          <w:p w:rsidR="00EF50D3" w:rsidRPr="004B0373" w:rsidRDefault="00EF50D3" w:rsidP="00DF0A94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B0373">
              <w:rPr>
                <w:color w:val="0D0D0D" w:themeColor="text1" w:themeTint="F2"/>
                <w:sz w:val="20"/>
                <w:szCs w:val="20"/>
              </w:rPr>
              <w:t>Крытый рынок</w:t>
            </w:r>
          </w:p>
        </w:tc>
      </w:tr>
    </w:tbl>
    <w:p w:rsidR="003C65EF" w:rsidRPr="00AD4CA7" w:rsidRDefault="003C65EF" w:rsidP="00884982">
      <w:pPr>
        <w:spacing w:line="276" w:lineRule="auto"/>
        <w:ind w:firstLine="709"/>
        <w:jc w:val="both"/>
        <w:rPr>
          <w:color w:val="0D0D0D" w:themeColor="text1" w:themeTint="F2"/>
          <w:sz w:val="26"/>
          <w:szCs w:val="26"/>
        </w:rPr>
      </w:pPr>
    </w:p>
    <w:p w:rsidR="003C65EF" w:rsidRPr="00AD4CA7" w:rsidRDefault="003C65EF" w:rsidP="00884982">
      <w:pPr>
        <w:spacing w:line="276" w:lineRule="auto"/>
        <w:ind w:firstLine="709"/>
        <w:jc w:val="both"/>
        <w:rPr>
          <w:color w:val="0D0D0D" w:themeColor="text1" w:themeTint="F2"/>
          <w:sz w:val="26"/>
          <w:szCs w:val="26"/>
        </w:rPr>
        <w:sectPr w:rsidR="003C65EF" w:rsidRPr="00AD4CA7" w:rsidSect="008A05B6">
          <w:pgSz w:w="11906" w:h="16838"/>
          <w:pgMar w:top="851" w:right="424" w:bottom="851" w:left="1644" w:header="709" w:footer="367" w:gutter="0"/>
          <w:cols w:space="720"/>
          <w:docGrid w:linePitch="360"/>
        </w:sectPr>
      </w:pPr>
    </w:p>
    <w:p w:rsidR="003D1C44" w:rsidRPr="00AD4CA7" w:rsidRDefault="00352CC3" w:rsidP="001F5E28">
      <w:pPr>
        <w:pStyle w:val="1"/>
        <w:rPr>
          <w:color w:val="0D0D0D" w:themeColor="text1" w:themeTint="F2"/>
        </w:rPr>
      </w:pPr>
      <w:bookmarkStart w:id="16" w:name="_Toc128987113"/>
      <w:bookmarkStart w:id="17" w:name="_GoBack"/>
      <w:bookmarkEnd w:id="17"/>
      <w:r w:rsidRPr="00AD4CA7">
        <w:rPr>
          <w:color w:val="0D0D0D" w:themeColor="text1" w:themeTint="F2"/>
        </w:rPr>
        <w:lastRenderedPageBreak/>
        <w:t>Перечень мероприятий по территориальному планированию</w:t>
      </w:r>
      <w:bookmarkEnd w:id="16"/>
      <w:r w:rsidR="003D1C44" w:rsidRPr="00AD4CA7">
        <w:rPr>
          <w:color w:val="0D0D0D" w:themeColor="text1" w:themeTint="F2"/>
        </w:rPr>
        <w:t xml:space="preserve"> </w:t>
      </w:r>
    </w:p>
    <w:p w:rsidR="00AD4CA7" w:rsidRPr="00AD4CA7" w:rsidRDefault="00AD4CA7" w:rsidP="00AD4CA7">
      <w:pPr>
        <w:spacing w:before="240"/>
        <w:jc w:val="center"/>
        <w:rPr>
          <w:b/>
          <w:color w:val="0D0D0D" w:themeColor="text1" w:themeTint="F2"/>
          <w:sz w:val="26"/>
          <w:szCs w:val="26"/>
        </w:rPr>
      </w:pPr>
      <w:r w:rsidRPr="00AD4CA7">
        <w:rPr>
          <w:b/>
          <w:color w:val="0D0D0D" w:themeColor="text1" w:themeTint="F2"/>
          <w:sz w:val="26"/>
          <w:szCs w:val="26"/>
        </w:rPr>
        <w:t>Перечень земельных участков, включаемых в границы города</w:t>
      </w:r>
    </w:p>
    <w:p w:rsidR="00AD4CA7" w:rsidRPr="00AD4CA7" w:rsidRDefault="00AD4CA7" w:rsidP="00AD4CA7">
      <w:pPr>
        <w:pStyle w:val="aff1"/>
        <w:jc w:val="right"/>
        <w:rPr>
          <w:i/>
          <w:color w:val="0D0D0D" w:themeColor="text1" w:themeTint="F2"/>
          <w:lang w:val="ru-RU"/>
        </w:rPr>
      </w:pPr>
      <w:r w:rsidRPr="00AD4CA7">
        <w:rPr>
          <w:i/>
          <w:color w:val="0D0D0D" w:themeColor="text1" w:themeTint="F2"/>
          <w:lang w:val="ru-RU"/>
        </w:rPr>
        <w:t>Таблица 6</w:t>
      </w:r>
    </w:p>
    <w:tbl>
      <w:tblPr>
        <w:tblStyle w:val="ae"/>
        <w:tblW w:w="1091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2126"/>
        <w:gridCol w:w="2268"/>
        <w:gridCol w:w="1843"/>
        <w:gridCol w:w="1984"/>
      </w:tblGrid>
      <w:tr w:rsidR="00AD4CA7" w:rsidRPr="00153154" w:rsidTr="00153154">
        <w:trPr>
          <w:tblHeader/>
          <w:jc w:val="center"/>
        </w:trPr>
        <w:tc>
          <w:tcPr>
            <w:tcW w:w="562" w:type="dxa"/>
            <w:vAlign w:val="center"/>
          </w:tcPr>
          <w:p w:rsidR="00AD4CA7" w:rsidRPr="00153154" w:rsidRDefault="00AD4CA7" w:rsidP="00DF0A94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153154">
              <w:rPr>
                <w:b/>
                <w:color w:val="0D0D0D" w:themeColor="text1" w:themeTint="F2"/>
                <w:sz w:val="22"/>
                <w:szCs w:val="22"/>
              </w:rPr>
              <w:t>№</w:t>
            </w:r>
          </w:p>
          <w:p w:rsidR="00AD4CA7" w:rsidRPr="00153154" w:rsidRDefault="00AD4CA7" w:rsidP="00DF0A94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153154">
              <w:rPr>
                <w:b/>
                <w:color w:val="0D0D0D" w:themeColor="text1" w:themeTint="F2"/>
                <w:sz w:val="22"/>
                <w:szCs w:val="22"/>
              </w:rPr>
              <w:t>п/п</w:t>
            </w:r>
          </w:p>
        </w:tc>
        <w:tc>
          <w:tcPr>
            <w:tcW w:w="2132" w:type="dxa"/>
            <w:vAlign w:val="center"/>
          </w:tcPr>
          <w:p w:rsidR="00AD4CA7" w:rsidRPr="00153154" w:rsidRDefault="00AD4CA7" w:rsidP="00DF0A94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153154">
              <w:rPr>
                <w:b/>
                <w:color w:val="0D0D0D" w:themeColor="text1" w:themeTint="F2"/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2126" w:type="dxa"/>
            <w:vAlign w:val="center"/>
          </w:tcPr>
          <w:p w:rsidR="00AD4CA7" w:rsidRPr="00153154" w:rsidRDefault="00AD4CA7" w:rsidP="00DF0A94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153154">
              <w:rPr>
                <w:b/>
                <w:color w:val="0D0D0D" w:themeColor="text1" w:themeTint="F2"/>
                <w:sz w:val="22"/>
                <w:szCs w:val="22"/>
              </w:rPr>
              <w:t>Существующая категория земель</w:t>
            </w:r>
          </w:p>
        </w:tc>
        <w:tc>
          <w:tcPr>
            <w:tcW w:w="2268" w:type="dxa"/>
            <w:vAlign w:val="center"/>
          </w:tcPr>
          <w:p w:rsidR="00AD4CA7" w:rsidRPr="00153154" w:rsidRDefault="00AD4CA7" w:rsidP="00DF0A94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153154">
              <w:rPr>
                <w:b/>
                <w:color w:val="0D0D0D" w:themeColor="text1" w:themeTint="F2"/>
                <w:sz w:val="22"/>
                <w:szCs w:val="22"/>
              </w:rPr>
              <w:t>Площадь земельного участка по кадастру, га</w:t>
            </w:r>
          </w:p>
        </w:tc>
        <w:tc>
          <w:tcPr>
            <w:tcW w:w="1843" w:type="dxa"/>
            <w:vAlign w:val="center"/>
          </w:tcPr>
          <w:p w:rsidR="00AD4CA7" w:rsidRPr="00153154" w:rsidRDefault="00AD4CA7" w:rsidP="00DF0A94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153154">
              <w:rPr>
                <w:b/>
                <w:color w:val="0D0D0D" w:themeColor="text1" w:themeTint="F2"/>
                <w:sz w:val="22"/>
                <w:szCs w:val="22"/>
              </w:rPr>
              <w:t>Планируемая категория земель</w:t>
            </w:r>
          </w:p>
        </w:tc>
        <w:tc>
          <w:tcPr>
            <w:tcW w:w="1984" w:type="dxa"/>
            <w:vAlign w:val="center"/>
          </w:tcPr>
          <w:p w:rsidR="00AD4CA7" w:rsidRPr="00153154" w:rsidRDefault="00AD4CA7" w:rsidP="00DF0A94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153154">
              <w:rPr>
                <w:b/>
                <w:color w:val="0D0D0D" w:themeColor="text1" w:themeTint="F2"/>
                <w:sz w:val="22"/>
                <w:szCs w:val="22"/>
              </w:rPr>
              <w:t>Планируемое использование</w:t>
            </w:r>
          </w:p>
        </w:tc>
      </w:tr>
      <w:tr w:rsidR="00AD4CA7" w:rsidRPr="00153154" w:rsidTr="00153154">
        <w:trPr>
          <w:trHeight w:val="453"/>
          <w:jc w:val="center"/>
        </w:trPr>
        <w:tc>
          <w:tcPr>
            <w:tcW w:w="562" w:type="dxa"/>
            <w:vAlign w:val="center"/>
          </w:tcPr>
          <w:p w:rsidR="00AD4CA7" w:rsidRPr="00153154" w:rsidRDefault="00AD4CA7" w:rsidP="00DF0A94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153154">
              <w:rPr>
                <w:color w:val="0D0D0D" w:themeColor="text1" w:themeTint="F2"/>
                <w:sz w:val="22"/>
                <w:szCs w:val="22"/>
              </w:rPr>
              <w:t>1.</w:t>
            </w:r>
          </w:p>
        </w:tc>
        <w:tc>
          <w:tcPr>
            <w:tcW w:w="2132" w:type="dxa"/>
            <w:vAlign w:val="center"/>
          </w:tcPr>
          <w:p w:rsidR="00AD4CA7" w:rsidRPr="00153154" w:rsidRDefault="00AD4CA7" w:rsidP="00DF0A94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153154">
              <w:rPr>
                <w:color w:val="0D0D0D" w:themeColor="text1" w:themeTint="F2"/>
                <w:sz w:val="22"/>
                <w:szCs w:val="22"/>
              </w:rPr>
              <w:t>40:19:140701:1</w:t>
            </w:r>
          </w:p>
        </w:tc>
        <w:tc>
          <w:tcPr>
            <w:tcW w:w="2126" w:type="dxa"/>
            <w:vAlign w:val="center"/>
          </w:tcPr>
          <w:p w:rsidR="00AD4CA7" w:rsidRPr="00153154" w:rsidRDefault="00AD4CA7" w:rsidP="00DF0A94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153154">
              <w:rPr>
                <w:color w:val="0D0D0D" w:themeColor="text1" w:themeTint="F2"/>
                <w:sz w:val="22"/>
                <w:szCs w:val="22"/>
              </w:rPr>
              <w:t xml:space="preserve">Земли </w:t>
            </w:r>
          </w:p>
          <w:p w:rsidR="00AD4CA7" w:rsidRPr="00153154" w:rsidRDefault="00AD4CA7" w:rsidP="00DF0A94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153154">
              <w:rPr>
                <w:color w:val="0D0D0D" w:themeColor="text1" w:themeTint="F2"/>
                <w:sz w:val="22"/>
                <w:szCs w:val="22"/>
              </w:rPr>
              <w:t>населенных пунктов</w:t>
            </w:r>
          </w:p>
        </w:tc>
        <w:tc>
          <w:tcPr>
            <w:tcW w:w="2268" w:type="dxa"/>
            <w:vAlign w:val="center"/>
          </w:tcPr>
          <w:p w:rsidR="00AD4CA7" w:rsidRPr="00153154" w:rsidRDefault="00AD4CA7" w:rsidP="00DF0A94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153154">
              <w:rPr>
                <w:color w:val="0D0D0D" w:themeColor="text1" w:themeTint="F2"/>
                <w:sz w:val="22"/>
                <w:szCs w:val="22"/>
              </w:rPr>
              <w:t>0,64</w:t>
            </w:r>
          </w:p>
          <w:p w:rsidR="00AD4CA7" w:rsidRPr="00153154" w:rsidRDefault="00AD4CA7" w:rsidP="00DF0A94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153154">
              <w:rPr>
                <w:color w:val="0D0D0D" w:themeColor="text1" w:themeTint="F2"/>
                <w:sz w:val="22"/>
                <w:szCs w:val="22"/>
              </w:rPr>
              <w:t>(0,01 устранение пресечение с границей МО)</w:t>
            </w:r>
          </w:p>
        </w:tc>
        <w:tc>
          <w:tcPr>
            <w:tcW w:w="1843" w:type="dxa"/>
            <w:vAlign w:val="center"/>
          </w:tcPr>
          <w:p w:rsidR="00AD4CA7" w:rsidRPr="00153154" w:rsidRDefault="00AD4CA7" w:rsidP="00DF0A94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153154">
              <w:rPr>
                <w:color w:val="0D0D0D" w:themeColor="text1" w:themeTint="F2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984" w:type="dxa"/>
          </w:tcPr>
          <w:p w:rsidR="00AD4CA7" w:rsidRPr="00153154" w:rsidRDefault="00AD4CA7" w:rsidP="00DF0A94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153154">
              <w:rPr>
                <w:color w:val="0D0D0D" w:themeColor="text1" w:themeTint="F2"/>
                <w:sz w:val="22"/>
                <w:szCs w:val="22"/>
              </w:rPr>
              <w:t>Для содержания и обслуживания автозаправочной станции</w:t>
            </w:r>
          </w:p>
        </w:tc>
      </w:tr>
    </w:tbl>
    <w:p w:rsidR="00AD4CA7" w:rsidRPr="00AD4CA7" w:rsidRDefault="00AD4CA7" w:rsidP="00AD4CA7">
      <w:pPr>
        <w:rPr>
          <w:color w:val="0D0D0D" w:themeColor="text1" w:themeTint="F2"/>
        </w:rPr>
      </w:pPr>
    </w:p>
    <w:p w:rsidR="00AD4CA7" w:rsidRPr="00AD4CA7" w:rsidRDefault="00AD4CA7" w:rsidP="00AD4CA7">
      <w:pPr>
        <w:jc w:val="center"/>
        <w:rPr>
          <w:color w:val="0D0D0D" w:themeColor="text1" w:themeTint="F2"/>
        </w:rPr>
      </w:pPr>
      <w:r w:rsidRPr="00AD4CA7">
        <w:rPr>
          <w:b/>
          <w:color w:val="0D0D0D" w:themeColor="text1" w:themeTint="F2"/>
          <w:sz w:val="26"/>
          <w:szCs w:val="26"/>
        </w:rPr>
        <w:t>Перечень земельных участков, исключаемых из границ города</w:t>
      </w:r>
    </w:p>
    <w:p w:rsidR="00AD4CA7" w:rsidRPr="00AD4CA7" w:rsidRDefault="00AD4CA7" w:rsidP="00AD4CA7">
      <w:pPr>
        <w:pStyle w:val="aff1"/>
        <w:jc w:val="right"/>
        <w:rPr>
          <w:i/>
          <w:color w:val="0D0D0D" w:themeColor="text1" w:themeTint="F2"/>
          <w:lang w:val="ru-RU"/>
        </w:rPr>
      </w:pPr>
      <w:r w:rsidRPr="00AD4CA7">
        <w:rPr>
          <w:i/>
          <w:color w:val="0D0D0D" w:themeColor="text1" w:themeTint="F2"/>
          <w:lang w:val="ru-RU"/>
        </w:rPr>
        <w:t>Таблица 7</w:t>
      </w:r>
    </w:p>
    <w:tbl>
      <w:tblPr>
        <w:tblStyle w:val="ae"/>
        <w:tblW w:w="1091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2126"/>
        <w:gridCol w:w="1843"/>
        <w:gridCol w:w="2268"/>
        <w:gridCol w:w="1984"/>
      </w:tblGrid>
      <w:tr w:rsidR="00AD4CA7" w:rsidRPr="00153154" w:rsidTr="00153154">
        <w:trPr>
          <w:tblHeader/>
          <w:jc w:val="center"/>
        </w:trPr>
        <w:tc>
          <w:tcPr>
            <w:tcW w:w="562" w:type="dxa"/>
            <w:vAlign w:val="center"/>
          </w:tcPr>
          <w:p w:rsidR="00AD4CA7" w:rsidRPr="00153154" w:rsidRDefault="00AD4CA7" w:rsidP="00DF0A94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153154">
              <w:rPr>
                <w:b/>
                <w:color w:val="0D0D0D" w:themeColor="text1" w:themeTint="F2"/>
                <w:sz w:val="22"/>
                <w:szCs w:val="22"/>
              </w:rPr>
              <w:t>№</w:t>
            </w:r>
          </w:p>
          <w:p w:rsidR="00AD4CA7" w:rsidRPr="00153154" w:rsidRDefault="00AD4CA7" w:rsidP="00DF0A94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153154">
              <w:rPr>
                <w:b/>
                <w:color w:val="0D0D0D" w:themeColor="text1" w:themeTint="F2"/>
                <w:sz w:val="22"/>
                <w:szCs w:val="22"/>
              </w:rPr>
              <w:t>п/п</w:t>
            </w:r>
          </w:p>
        </w:tc>
        <w:tc>
          <w:tcPr>
            <w:tcW w:w="2132" w:type="dxa"/>
            <w:vAlign w:val="center"/>
          </w:tcPr>
          <w:p w:rsidR="00AD4CA7" w:rsidRPr="00153154" w:rsidRDefault="00AD4CA7" w:rsidP="00DF0A94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153154">
              <w:rPr>
                <w:b/>
                <w:color w:val="0D0D0D" w:themeColor="text1" w:themeTint="F2"/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2126" w:type="dxa"/>
            <w:vAlign w:val="center"/>
          </w:tcPr>
          <w:p w:rsidR="00AD4CA7" w:rsidRPr="00153154" w:rsidRDefault="00AD4CA7" w:rsidP="00DF0A94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153154">
              <w:rPr>
                <w:b/>
                <w:color w:val="0D0D0D" w:themeColor="text1" w:themeTint="F2"/>
                <w:sz w:val="22"/>
                <w:szCs w:val="22"/>
              </w:rPr>
              <w:t>Существующая категория земель</w:t>
            </w:r>
          </w:p>
        </w:tc>
        <w:tc>
          <w:tcPr>
            <w:tcW w:w="1843" w:type="dxa"/>
            <w:vAlign w:val="center"/>
          </w:tcPr>
          <w:p w:rsidR="00AD4CA7" w:rsidRPr="00153154" w:rsidRDefault="00AD4CA7" w:rsidP="00DF0A94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153154">
              <w:rPr>
                <w:b/>
                <w:color w:val="0D0D0D" w:themeColor="text1" w:themeTint="F2"/>
                <w:sz w:val="22"/>
                <w:szCs w:val="22"/>
              </w:rPr>
              <w:t>Площадь земельного участка по кадастру, га</w:t>
            </w:r>
          </w:p>
        </w:tc>
        <w:tc>
          <w:tcPr>
            <w:tcW w:w="2268" w:type="dxa"/>
            <w:vAlign w:val="center"/>
          </w:tcPr>
          <w:p w:rsidR="00AD4CA7" w:rsidRPr="00153154" w:rsidRDefault="00AD4CA7" w:rsidP="00DF0A94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153154">
              <w:rPr>
                <w:b/>
                <w:color w:val="0D0D0D" w:themeColor="text1" w:themeTint="F2"/>
                <w:sz w:val="22"/>
                <w:szCs w:val="22"/>
              </w:rPr>
              <w:t>Планируемая категория земель</w:t>
            </w:r>
          </w:p>
        </w:tc>
        <w:tc>
          <w:tcPr>
            <w:tcW w:w="1984" w:type="dxa"/>
            <w:vAlign w:val="center"/>
          </w:tcPr>
          <w:p w:rsidR="00AD4CA7" w:rsidRPr="00153154" w:rsidRDefault="00AD4CA7" w:rsidP="00DF0A94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153154">
              <w:rPr>
                <w:b/>
                <w:color w:val="0D0D0D" w:themeColor="text1" w:themeTint="F2"/>
                <w:sz w:val="22"/>
                <w:szCs w:val="22"/>
              </w:rPr>
              <w:t>Планируемое использование</w:t>
            </w:r>
          </w:p>
        </w:tc>
      </w:tr>
      <w:tr w:rsidR="00AD4CA7" w:rsidRPr="00153154" w:rsidTr="00153154">
        <w:trPr>
          <w:trHeight w:val="2214"/>
          <w:jc w:val="center"/>
        </w:trPr>
        <w:tc>
          <w:tcPr>
            <w:tcW w:w="562" w:type="dxa"/>
            <w:vAlign w:val="center"/>
          </w:tcPr>
          <w:p w:rsidR="00AD4CA7" w:rsidRPr="00153154" w:rsidRDefault="00AD4CA7" w:rsidP="00DF0A94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153154">
              <w:rPr>
                <w:color w:val="0D0D0D" w:themeColor="text1" w:themeTint="F2"/>
                <w:sz w:val="22"/>
                <w:szCs w:val="22"/>
              </w:rPr>
              <w:t>1.</w:t>
            </w:r>
          </w:p>
        </w:tc>
        <w:tc>
          <w:tcPr>
            <w:tcW w:w="2132" w:type="dxa"/>
            <w:vAlign w:val="center"/>
          </w:tcPr>
          <w:p w:rsidR="00AD4CA7" w:rsidRPr="00153154" w:rsidRDefault="00AD4CA7" w:rsidP="00DF0A94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153154">
              <w:rPr>
                <w:color w:val="0D0D0D" w:themeColor="text1" w:themeTint="F2"/>
                <w:sz w:val="22"/>
                <w:szCs w:val="22"/>
              </w:rPr>
              <w:t>40:19:000000:262</w:t>
            </w:r>
          </w:p>
        </w:tc>
        <w:tc>
          <w:tcPr>
            <w:tcW w:w="2126" w:type="dxa"/>
            <w:vMerge w:val="restart"/>
            <w:vAlign w:val="center"/>
          </w:tcPr>
          <w:p w:rsidR="00AD4CA7" w:rsidRPr="00153154" w:rsidRDefault="00AD4CA7" w:rsidP="00DF0A94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153154">
              <w:rPr>
                <w:color w:val="0D0D0D" w:themeColor="text1" w:themeTint="F2"/>
                <w:sz w:val="22"/>
                <w:szCs w:val="22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843" w:type="dxa"/>
            <w:vAlign w:val="center"/>
          </w:tcPr>
          <w:p w:rsidR="00AD4CA7" w:rsidRPr="00153154" w:rsidRDefault="00AD4CA7" w:rsidP="00DF0A94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153154">
              <w:rPr>
                <w:color w:val="0D0D0D" w:themeColor="text1" w:themeTint="F2"/>
                <w:sz w:val="22"/>
                <w:szCs w:val="22"/>
              </w:rPr>
              <w:t>0,001</w:t>
            </w:r>
          </w:p>
        </w:tc>
        <w:tc>
          <w:tcPr>
            <w:tcW w:w="2268" w:type="dxa"/>
            <w:vMerge w:val="restart"/>
            <w:vAlign w:val="center"/>
          </w:tcPr>
          <w:p w:rsidR="00AD4CA7" w:rsidRPr="00153154" w:rsidRDefault="00AD4CA7" w:rsidP="00DF0A94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153154">
              <w:rPr>
                <w:color w:val="0D0D0D" w:themeColor="text1" w:themeTint="F2"/>
                <w:sz w:val="22"/>
                <w:szCs w:val="22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984" w:type="dxa"/>
            <w:vMerge w:val="restart"/>
            <w:vAlign w:val="center"/>
          </w:tcPr>
          <w:p w:rsidR="00AD4CA7" w:rsidRPr="00153154" w:rsidRDefault="00AD4CA7" w:rsidP="00DF0A94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153154">
              <w:rPr>
                <w:color w:val="0D0D0D" w:themeColor="text1" w:themeTint="F2"/>
                <w:sz w:val="22"/>
                <w:szCs w:val="22"/>
              </w:rPr>
              <w:t>Линия электропередачи</w:t>
            </w:r>
          </w:p>
        </w:tc>
      </w:tr>
      <w:tr w:rsidR="00AD4CA7" w:rsidRPr="00153154" w:rsidTr="00153154">
        <w:trPr>
          <w:trHeight w:val="453"/>
          <w:jc w:val="center"/>
        </w:trPr>
        <w:tc>
          <w:tcPr>
            <w:tcW w:w="562" w:type="dxa"/>
            <w:vAlign w:val="center"/>
          </w:tcPr>
          <w:p w:rsidR="00AD4CA7" w:rsidRPr="00153154" w:rsidRDefault="00AD4CA7" w:rsidP="00DF0A94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153154">
              <w:rPr>
                <w:color w:val="0D0D0D" w:themeColor="text1" w:themeTint="F2"/>
                <w:sz w:val="22"/>
                <w:szCs w:val="22"/>
              </w:rPr>
              <w:t>2.</w:t>
            </w:r>
          </w:p>
        </w:tc>
        <w:tc>
          <w:tcPr>
            <w:tcW w:w="2132" w:type="dxa"/>
            <w:vAlign w:val="center"/>
          </w:tcPr>
          <w:p w:rsidR="00AD4CA7" w:rsidRPr="00153154" w:rsidRDefault="00AD4CA7" w:rsidP="00DF0A94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153154">
              <w:rPr>
                <w:color w:val="0D0D0D" w:themeColor="text1" w:themeTint="F2"/>
                <w:sz w:val="22"/>
                <w:szCs w:val="22"/>
              </w:rPr>
              <w:t>40:19:090901:120</w:t>
            </w:r>
          </w:p>
        </w:tc>
        <w:tc>
          <w:tcPr>
            <w:tcW w:w="2126" w:type="dxa"/>
            <w:vMerge/>
            <w:vAlign w:val="center"/>
          </w:tcPr>
          <w:p w:rsidR="00AD4CA7" w:rsidRPr="00153154" w:rsidRDefault="00AD4CA7" w:rsidP="00DF0A94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D4CA7" w:rsidRPr="00153154" w:rsidRDefault="00AD4CA7" w:rsidP="00DF0A94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153154">
              <w:rPr>
                <w:color w:val="0D0D0D" w:themeColor="text1" w:themeTint="F2"/>
                <w:sz w:val="22"/>
                <w:szCs w:val="22"/>
              </w:rPr>
              <w:t>0,001</w:t>
            </w:r>
          </w:p>
        </w:tc>
        <w:tc>
          <w:tcPr>
            <w:tcW w:w="2268" w:type="dxa"/>
            <w:vMerge/>
            <w:vAlign w:val="center"/>
          </w:tcPr>
          <w:p w:rsidR="00AD4CA7" w:rsidRPr="00153154" w:rsidRDefault="00AD4CA7" w:rsidP="00DF0A94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AD4CA7" w:rsidRPr="00153154" w:rsidRDefault="00AD4CA7" w:rsidP="00DF0A94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AD4CA7" w:rsidRPr="00153154" w:rsidTr="00153154">
        <w:trPr>
          <w:trHeight w:val="453"/>
          <w:jc w:val="center"/>
        </w:trPr>
        <w:tc>
          <w:tcPr>
            <w:tcW w:w="562" w:type="dxa"/>
            <w:vAlign w:val="center"/>
          </w:tcPr>
          <w:p w:rsidR="00AD4CA7" w:rsidRPr="00153154" w:rsidRDefault="00AD4CA7" w:rsidP="00DF0A94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4258" w:type="dxa"/>
            <w:gridSpan w:val="2"/>
            <w:vAlign w:val="center"/>
          </w:tcPr>
          <w:p w:rsidR="00AD4CA7" w:rsidRPr="00153154" w:rsidRDefault="00AD4CA7" w:rsidP="00DF0A94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153154">
              <w:rPr>
                <w:b/>
                <w:color w:val="0D0D0D" w:themeColor="text1" w:themeTint="F2"/>
                <w:sz w:val="22"/>
                <w:szCs w:val="22"/>
              </w:rPr>
              <w:t>Итого по поселению</w:t>
            </w:r>
          </w:p>
        </w:tc>
        <w:tc>
          <w:tcPr>
            <w:tcW w:w="1843" w:type="dxa"/>
            <w:vAlign w:val="center"/>
          </w:tcPr>
          <w:p w:rsidR="00AD4CA7" w:rsidRPr="00153154" w:rsidRDefault="00AD4CA7" w:rsidP="00DF0A94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153154">
              <w:rPr>
                <w:b/>
                <w:color w:val="0D0D0D" w:themeColor="text1" w:themeTint="F2"/>
                <w:sz w:val="22"/>
                <w:szCs w:val="22"/>
              </w:rPr>
              <w:t>0,002</w:t>
            </w:r>
          </w:p>
        </w:tc>
        <w:tc>
          <w:tcPr>
            <w:tcW w:w="2268" w:type="dxa"/>
            <w:vAlign w:val="center"/>
          </w:tcPr>
          <w:p w:rsidR="00AD4CA7" w:rsidRPr="00153154" w:rsidRDefault="00AD4CA7" w:rsidP="00DF0A94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984" w:type="dxa"/>
          </w:tcPr>
          <w:p w:rsidR="00AD4CA7" w:rsidRPr="00153154" w:rsidRDefault="00AD4CA7" w:rsidP="00DF0A94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</w:tbl>
    <w:p w:rsidR="000B672C" w:rsidRDefault="000B672C" w:rsidP="000B672C">
      <w:pPr>
        <w:spacing w:line="276" w:lineRule="auto"/>
        <w:ind w:firstLine="720"/>
        <w:jc w:val="both"/>
        <w:rPr>
          <w:b/>
          <w:sz w:val="26"/>
          <w:szCs w:val="26"/>
        </w:rPr>
      </w:pPr>
    </w:p>
    <w:p w:rsidR="000B672C" w:rsidRDefault="000B672C" w:rsidP="000B672C">
      <w:pPr>
        <w:spacing w:line="276" w:lineRule="auto"/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Изменение границы муниципального образования</w:t>
      </w:r>
    </w:p>
    <w:p w:rsidR="000B672C" w:rsidRPr="005E24A3" w:rsidRDefault="000B672C" w:rsidP="000B672C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5E24A3">
        <w:rPr>
          <w:color w:val="000000" w:themeColor="text1"/>
          <w:sz w:val="26"/>
          <w:szCs w:val="26"/>
        </w:rPr>
        <w:t xml:space="preserve">На первую очередь планируется изменение границы </w:t>
      </w:r>
      <w:r>
        <w:rPr>
          <w:color w:val="000000" w:themeColor="text1"/>
          <w:sz w:val="26"/>
          <w:szCs w:val="26"/>
        </w:rPr>
        <w:t>МО ГП «Город Сухиничи»</w:t>
      </w:r>
      <w:r w:rsidRPr="005E24A3">
        <w:rPr>
          <w:color w:val="000000" w:themeColor="text1"/>
          <w:sz w:val="26"/>
          <w:szCs w:val="26"/>
        </w:rPr>
        <w:t xml:space="preserve">. </w:t>
      </w:r>
      <w:r>
        <w:rPr>
          <w:color w:val="000000" w:themeColor="text1"/>
          <w:sz w:val="26"/>
          <w:szCs w:val="26"/>
        </w:rPr>
        <w:t xml:space="preserve">Существующая границы муниципального образования пересекает границу земельного участка с кадастровым номером </w:t>
      </w:r>
      <w:r w:rsidRPr="005E24A3">
        <w:rPr>
          <w:color w:val="000000" w:themeColor="text1"/>
          <w:sz w:val="26"/>
          <w:szCs w:val="26"/>
        </w:rPr>
        <w:t>40:19:140701:1</w:t>
      </w:r>
      <w:r>
        <w:rPr>
          <w:color w:val="000000" w:themeColor="text1"/>
          <w:sz w:val="26"/>
          <w:szCs w:val="26"/>
        </w:rPr>
        <w:t xml:space="preserve"> - з</w:t>
      </w:r>
      <w:r w:rsidRPr="005E24A3">
        <w:rPr>
          <w:color w:val="000000" w:themeColor="text1"/>
          <w:sz w:val="26"/>
          <w:szCs w:val="26"/>
        </w:rPr>
        <w:t>емли населенных пунктов</w:t>
      </w:r>
      <w:r>
        <w:rPr>
          <w:color w:val="000000" w:themeColor="text1"/>
          <w:sz w:val="26"/>
          <w:szCs w:val="26"/>
        </w:rPr>
        <w:t xml:space="preserve">, </w:t>
      </w:r>
      <w:r w:rsidRPr="005E24A3">
        <w:rPr>
          <w:color w:val="000000" w:themeColor="text1"/>
          <w:sz w:val="26"/>
          <w:szCs w:val="26"/>
        </w:rPr>
        <w:t>для содержания и обслуживания автозаправочной станции</w:t>
      </w:r>
      <w:r>
        <w:rPr>
          <w:color w:val="000000" w:themeColor="text1"/>
          <w:sz w:val="26"/>
          <w:szCs w:val="26"/>
        </w:rPr>
        <w:t xml:space="preserve"> (адрес:</w:t>
      </w:r>
      <w:r w:rsidRPr="005E24A3">
        <w:t xml:space="preserve"> </w:t>
      </w:r>
      <w:r w:rsidRPr="005E24A3">
        <w:rPr>
          <w:color w:val="000000" w:themeColor="text1"/>
          <w:sz w:val="26"/>
          <w:szCs w:val="26"/>
        </w:rPr>
        <w:t>Калужская область, р-н. Сухиничский, г. Сухиничи, отс. ДРСУ-8</w:t>
      </w:r>
      <w:r>
        <w:rPr>
          <w:color w:val="000000" w:themeColor="text1"/>
          <w:sz w:val="26"/>
          <w:szCs w:val="26"/>
        </w:rPr>
        <w:t xml:space="preserve">). </w:t>
      </w:r>
      <w:r w:rsidRPr="005E24A3">
        <w:rPr>
          <w:color w:val="000000" w:themeColor="text1"/>
          <w:sz w:val="26"/>
          <w:szCs w:val="26"/>
        </w:rPr>
        <w:t xml:space="preserve">Расширение границы МО ГП «Город </w:t>
      </w:r>
      <w:r>
        <w:rPr>
          <w:color w:val="000000" w:themeColor="text1"/>
          <w:sz w:val="26"/>
          <w:szCs w:val="26"/>
        </w:rPr>
        <w:t>Сухиничи</w:t>
      </w:r>
      <w:r w:rsidRPr="005E24A3">
        <w:rPr>
          <w:color w:val="000000" w:themeColor="text1"/>
          <w:sz w:val="26"/>
          <w:szCs w:val="26"/>
        </w:rPr>
        <w:t>» планируется за счет земель МО СП «</w:t>
      </w:r>
      <w:r>
        <w:t>Деревня Бордуково</w:t>
      </w:r>
      <w:r w:rsidRPr="005E24A3">
        <w:rPr>
          <w:color w:val="000000" w:themeColor="text1"/>
          <w:sz w:val="26"/>
          <w:szCs w:val="26"/>
        </w:rPr>
        <w:t xml:space="preserve">» общей площадью </w:t>
      </w:r>
      <w:r>
        <w:rPr>
          <w:color w:val="000000" w:themeColor="text1"/>
          <w:sz w:val="26"/>
          <w:szCs w:val="26"/>
        </w:rPr>
        <w:t>0,0</w:t>
      </w:r>
      <w:r w:rsidRPr="005E24A3">
        <w:rPr>
          <w:color w:val="000000" w:themeColor="text1"/>
          <w:sz w:val="26"/>
          <w:szCs w:val="26"/>
        </w:rPr>
        <w:t>1 га.</w:t>
      </w:r>
    </w:p>
    <w:p w:rsidR="00AD4CA7" w:rsidRPr="00AD4CA7" w:rsidRDefault="00AD4CA7" w:rsidP="00AD4CA7">
      <w:pPr>
        <w:rPr>
          <w:color w:val="0D0D0D" w:themeColor="text1" w:themeTint="F2"/>
        </w:rPr>
      </w:pPr>
    </w:p>
    <w:sectPr w:rsidR="00AD4CA7" w:rsidRPr="00AD4CA7" w:rsidSect="00AB6943">
      <w:pgSz w:w="11907" w:h="16840" w:code="9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CF6" w:rsidRDefault="00FD5CF6">
      <w:r>
        <w:separator/>
      </w:r>
    </w:p>
  </w:endnote>
  <w:endnote w:type="continuationSeparator" w:id="0">
    <w:p w:rsidR="00FD5CF6" w:rsidRDefault="00FD5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Times/Cyrillic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3FB" w:rsidRDefault="000503FB" w:rsidP="00262F49">
    <w:pPr>
      <w:pStyle w:val="ac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503FB" w:rsidRDefault="000503FB" w:rsidP="00887FEB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3FB" w:rsidRDefault="000503FB" w:rsidP="00262F49">
    <w:pPr>
      <w:pStyle w:val="ac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B7E03">
      <w:rPr>
        <w:rStyle w:val="aa"/>
        <w:noProof/>
      </w:rPr>
      <w:t>6</w:t>
    </w:r>
    <w:r>
      <w:rPr>
        <w:rStyle w:val="aa"/>
      </w:rPr>
      <w:fldChar w:fldCharType="end"/>
    </w:r>
  </w:p>
  <w:p w:rsidR="000503FB" w:rsidRDefault="000503FB" w:rsidP="00887FEB">
    <w:pPr>
      <w:pStyle w:val="ac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3FB" w:rsidRDefault="000503FB" w:rsidP="00262F49">
    <w:pPr>
      <w:pStyle w:val="ac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503FB" w:rsidRDefault="000503FB" w:rsidP="00887FEB">
    <w:pPr>
      <w:pStyle w:val="ac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3FB" w:rsidRDefault="000503FB" w:rsidP="00262F49">
    <w:pPr>
      <w:pStyle w:val="ac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B7E03">
      <w:rPr>
        <w:rStyle w:val="aa"/>
        <w:noProof/>
      </w:rPr>
      <w:t>11</w:t>
    </w:r>
    <w:r>
      <w:rPr>
        <w:rStyle w:val="aa"/>
      </w:rPr>
      <w:fldChar w:fldCharType="end"/>
    </w:r>
  </w:p>
  <w:p w:rsidR="000503FB" w:rsidRDefault="000503FB" w:rsidP="00887FEB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CF6" w:rsidRDefault="00FD5CF6">
      <w:r>
        <w:separator/>
      </w:r>
    </w:p>
  </w:footnote>
  <w:footnote w:type="continuationSeparator" w:id="0">
    <w:p w:rsidR="00FD5CF6" w:rsidRDefault="00FD5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3FB" w:rsidRDefault="000503FB" w:rsidP="00867147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503FB" w:rsidRDefault="000503F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3FB" w:rsidRDefault="000503FB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3FB" w:rsidRDefault="000503FB" w:rsidP="00867147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503FB" w:rsidRDefault="000503FB">
    <w:pPr>
      <w:pStyle w:val="a5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3FB" w:rsidRDefault="000503FB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24BED23E"/>
    <w:lvl w:ilvl="0">
      <w:start w:val="1"/>
      <w:numFmt w:val="bullet"/>
      <w:pStyle w:val="3"/>
      <w:lvlText w:val=""/>
      <w:lvlJc w:val="left"/>
      <w:pPr>
        <w:tabs>
          <w:tab w:val="num" w:pos="850"/>
        </w:tabs>
        <w:ind w:left="85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16"/>
    <w:lvl w:ilvl="0">
      <w:start w:val="1"/>
      <w:numFmt w:val="bullet"/>
      <w:lvlText w:val="-"/>
      <w:lvlJc w:val="left"/>
      <w:pPr>
        <w:tabs>
          <w:tab w:val="num" w:pos="0"/>
        </w:tabs>
        <w:ind w:left="-1618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tarSymbol" w:hAnsi="StarSymbol" w:cs="Times New Roman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color w:val="auto"/>
      </w:rPr>
    </w:lvl>
  </w:abstractNum>
  <w:abstractNum w:abstractNumId="8" w15:restartNumberingAfterBreak="0">
    <w:nsid w:val="00000013"/>
    <w:multiLevelType w:val="singleLevel"/>
    <w:tmpl w:val="00000013"/>
    <w:name w:val="WW8Num19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StarSymbol" w:hAnsi="StarSymbol" w:cs="Times New Roman"/>
      </w:rPr>
    </w:lvl>
  </w:abstractNum>
  <w:abstractNum w:abstractNumId="9" w15:restartNumberingAfterBreak="0">
    <w:nsid w:val="00AB6189"/>
    <w:multiLevelType w:val="hybridMultilevel"/>
    <w:tmpl w:val="C2887E84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02506473"/>
    <w:multiLevelType w:val="hybridMultilevel"/>
    <w:tmpl w:val="A2202776"/>
    <w:lvl w:ilvl="0" w:tplc="C582B894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04EA2680"/>
    <w:multiLevelType w:val="singleLevel"/>
    <w:tmpl w:val="8D4049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5853B8A"/>
    <w:multiLevelType w:val="hybridMultilevel"/>
    <w:tmpl w:val="05363DB8"/>
    <w:lvl w:ilvl="0" w:tplc="531000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A8A996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460E0D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B0E976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A7A0EB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37070A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202DDE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FBEAA7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6ECC51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52B1793"/>
    <w:multiLevelType w:val="multilevel"/>
    <w:tmpl w:val="329C0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BF75B8"/>
    <w:multiLevelType w:val="hybridMultilevel"/>
    <w:tmpl w:val="89088DE2"/>
    <w:lvl w:ilvl="0" w:tplc="8A4AD328">
      <w:start w:val="1"/>
      <w:numFmt w:val="bullet"/>
      <w:lvlText w:val=""/>
      <w:lvlJc w:val="left"/>
      <w:pPr>
        <w:tabs>
          <w:tab w:val="num" w:pos="759"/>
        </w:tabs>
        <w:ind w:left="759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246AC"/>
    <w:multiLevelType w:val="hybridMultilevel"/>
    <w:tmpl w:val="CA105DE8"/>
    <w:lvl w:ilvl="0" w:tplc="87E84F44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16" w15:restartNumberingAfterBreak="0">
    <w:nsid w:val="402917A5"/>
    <w:multiLevelType w:val="hybridMultilevel"/>
    <w:tmpl w:val="75CA5374"/>
    <w:lvl w:ilvl="0" w:tplc="C6F2C828">
      <w:start w:val="1"/>
      <w:numFmt w:val="bullet"/>
      <w:pStyle w:val="a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4ACCDCF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6312017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5FDCF36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D2BC10E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D2CA259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86D28BB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8A485E4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6A107FA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77B0944"/>
    <w:multiLevelType w:val="hybridMultilevel"/>
    <w:tmpl w:val="39B2B53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6D3259"/>
    <w:multiLevelType w:val="hybridMultilevel"/>
    <w:tmpl w:val="88080798"/>
    <w:lvl w:ilvl="0" w:tplc="7780F978">
      <w:start w:val="1"/>
      <w:numFmt w:val="russianLow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AF02089"/>
    <w:multiLevelType w:val="hybridMultilevel"/>
    <w:tmpl w:val="584E0BCC"/>
    <w:lvl w:ilvl="0" w:tplc="B134B7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52FBB"/>
    <w:multiLevelType w:val="hybridMultilevel"/>
    <w:tmpl w:val="DE2CF432"/>
    <w:lvl w:ilvl="0" w:tplc="04190001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58A038C8"/>
    <w:multiLevelType w:val="hybridMultilevel"/>
    <w:tmpl w:val="3BF23AC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250197"/>
    <w:multiLevelType w:val="hybridMultilevel"/>
    <w:tmpl w:val="95C2D134"/>
    <w:lvl w:ilvl="0" w:tplc="3968B178">
      <w:numFmt w:val="bullet"/>
      <w:pStyle w:val="21"/>
      <w:lvlText w:val="-"/>
      <w:lvlJc w:val="left"/>
      <w:pPr>
        <w:tabs>
          <w:tab w:val="num" w:pos="1262"/>
        </w:tabs>
        <w:ind w:left="12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23" w15:restartNumberingAfterBreak="0">
    <w:nsid w:val="74E7097C"/>
    <w:multiLevelType w:val="singleLevel"/>
    <w:tmpl w:val="FE4EB9D8"/>
    <w:lvl w:ilvl="0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abstractNum w:abstractNumId="24" w15:restartNumberingAfterBreak="0">
    <w:nsid w:val="768F24E1"/>
    <w:multiLevelType w:val="hybridMultilevel"/>
    <w:tmpl w:val="D8608098"/>
    <w:lvl w:ilvl="0" w:tplc="BD4219BE">
      <w:start w:val="1"/>
      <w:numFmt w:val="upperRoman"/>
      <w:pStyle w:val="1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79606C9"/>
    <w:multiLevelType w:val="multilevel"/>
    <w:tmpl w:val="174E8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7E396A"/>
    <w:multiLevelType w:val="hybridMultilevel"/>
    <w:tmpl w:val="0D46B08E"/>
    <w:lvl w:ilvl="0" w:tplc="A41A07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20"/>
  </w:num>
  <w:num w:numId="4">
    <w:abstractNumId w:val="19"/>
  </w:num>
  <w:num w:numId="5">
    <w:abstractNumId w:val="23"/>
  </w:num>
  <w:num w:numId="6">
    <w:abstractNumId w:val="12"/>
  </w:num>
  <w:num w:numId="7">
    <w:abstractNumId w:val="6"/>
  </w:num>
  <w:num w:numId="8">
    <w:abstractNumId w:val="11"/>
  </w:num>
  <w:num w:numId="9">
    <w:abstractNumId w:val="16"/>
  </w:num>
  <w:num w:numId="10">
    <w:abstractNumId w:val="9"/>
  </w:num>
  <w:num w:numId="11">
    <w:abstractNumId w:val="13"/>
  </w:num>
  <w:num w:numId="12">
    <w:abstractNumId w:val="15"/>
  </w:num>
  <w:num w:numId="13">
    <w:abstractNumId w:val="21"/>
  </w:num>
  <w:num w:numId="14">
    <w:abstractNumId w:val="17"/>
  </w:num>
  <w:num w:numId="15">
    <w:abstractNumId w:val="18"/>
  </w:num>
  <w:num w:numId="16">
    <w:abstractNumId w:val="14"/>
  </w:num>
  <w:num w:numId="17">
    <w:abstractNumId w:val="25"/>
  </w:num>
  <w:num w:numId="18">
    <w:abstractNumId w:val="4"/>
  </w:num>
  <w:num w:numId="19">
    <w:abstractNumId w:val="5"/>
  </w:num>
  <w:num w:numId="20">
    <w:abstractNumId w:val="1"/>
  </w:num>
  <w:num w:numId="21">
    <w:abstractNumId w:val="26"/>
  </w:num>
  <w:num w:numId="22">
    <w:abstractNumId w:val="26"/>
    <w:lvlOverride w:ilvl="0">
      <w:startOverride w:val="1"/>
    </w:lvlOverride>
  </w:num>
  <w:num w:numId="23">
    <w:abstractNumId w:val="2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43"/>
    <w:rsid w:val="000007DF"/>
    <w:rsid w:val="00000D81"/>
    <w:rsid w:val="000030B9"/>
    <w:rsid w:val="0000564F"/>
    <w:rsid w:val="00006C11"/>
    <w:rsid w:val="000111BB"/>
    <w:rsid w:val="00011337"/>
    <w:rsid w:val="00012244"/>
    <w:rsid w:val="00013082"/>
    <w:rsid w:val="000134C6"/>
    <w:rsid w:val="00014764"/>
    <w:rsid w:val="00014813"/>
    <w:rsid w:val="000161C5"/>
    <w:rsid w:val="00016265"/>
    <w:rsid w:val="00017F33"/>
    <w:rsid w:val="00020416"/>
    <w:rsid w:val="000230FF"/>
    <w:rsid w:val="0002468F"/>
    <w:rsid w:val="00024CB6"/>
    <w:rsid w:val="0002633C"/>
    <w:rsid w:val="000266CF"/>
    <w:rsid w:val="000302BF"/>
    <w:rsid w:val="0003059D"/>
    <w:rsid w:val="000320AC"/>
    <w:rsid w:val="00032D20"/>
    <w:rsid w:val="00032DE5"/>
    <w:rsid w:val="0003312F"/>
    <w:rsid w:val="00033E00"/>
    <w:rsid w:val="00034D1B"/>
    <w:rsid w:val="00036866"/>
    <w:rsid w:val="00037239"/>
    <w:rsid w:val="00037535"/>
    <w:rsid w:val="0003756A"/>
    <w:rsid w:val="00040E71"/>
    <w:rsid w:val="00041607"/>
    <w:rsid w:val="00041C6D"/>
    <w:rsid w:val="00041EDD"/>
    <w:rsid w:val="00042426"/>
    <w:rsid w:val="00042C7E"/>
    <w:rsid w:val="000433B6"/>
    <w:rsid w:val="00043422"/>
    <w:rsid w:val="00043EF2"/>
    <w:rsid w:val="00044B6D"/>
    <w:rsid w:val="00045ABE"/>
    <w:rsid w:val="00050269"/>
    <w:rsid w:val="000503FB"/>
    <w:rsid w:val="00050A32"/>
    <w:rsid w:val="00051549"/>
    <w:rsid w:val="00052BE6"/>
    <w:rsid w:val="00053077"/>
    <w:rsid w:val="00053A03"/>
    <w:rsid w:val="00054042"/>
    <w:rsid w:val="0005490F"/>
    <w:rsid w:val="00054989"/>
    <w:rsid w:val="00054A1A"/>
    <w:rsid w:val="000550A9"/>
    <w:rsid w:val="000554AA"/>
    <w:rsid w:val="00055B89"/>
    <w:rsid w:val="00056820"/>
    <w:rsid w:val="00056A66"/>
    <w:rsid w:val="00057102"/>
    <w:rsid w:val="00057388"/>
    <w:rsid w:val="000576FA"/>
    <w:rsid w:val="00057783"/>
    <w:rsid w:val="0006133C"/>
    <w:rsid w:val="00062CE1"/>
    <w:rsid w:val="00063A92"/>
    <w:rsid w:val="0006481C"/>
    <w:rsid w:val="00065315"/>
    <w:rsid w:val="0006577F"/>
    <w:rsid w:val="00065C72"/>
    <w:rsid w:val="000662ED"/>
    <w:rsid w:val="000671F6"/>
    <w:rsid w:val="000675E4"/>
    <w:rsid w:val="000679C6"/>
    <w:rsid w:val="0007052B"/>
    <w:rsid w:val="0007076B"/>
    <w:rsid w:val="00070E5B"/>
    <w:rsid w:val="00072A70"/>
    <w:rsid w:val="000733F8"/>
    <w:rsid w:val="00076305"/>
    <w:rsid w:val="0007758A"/>
    <w:rsid w:val="00081F10"/>
    <w:rsid w:val="00081FE2"/>
    <w:rsid w:val="00082592"/>
    <w:rsid w:val="00082FD8"/>
    <w:rsid w:val="000834F2"/>
    <w:rsid w:val="0008388D"/>
    <w:rsid w:val="0008507F"/>
    <w:rsid w:val="000850DD"/>
    <w:rsid w:val="0008536B"/>
    <w:rsid w:val="00087BB7"/>
    <w:rsid w:val="0009091A"/>
    <w:rsid w:val="0009253B"/>
    <w:rsid w:val="00092BEC"/>
    <w:rsid w:val="000934C5"/>
    <w:rsid w:val="00093F66"/>
    <w:rsid w:val="000948AC"/>
    <w:rsid w:val="000959E7"/>
    <w:rsid w:val="00096315"/>
    <w:rsid w:val="000979A8"/>
    <w:rsid w:val="000A0519"/>
    <w:rsid w:val="000A103F"/>
    <w:rsid w:val="000A10B7"/>
    <w:rsid w:val="000A1ED9"/>
    <w:rsid w:val="000A250F"/>
    <w:rsid w:val="000A393B"/>
    <w:rsid w:val="000A49E5"/>
    <w:rsid w:val="000A5E30"/>
    <w:rsid w:val="000A7694"/>
    <w:rsid w:val="000A76E5"/>
    <w:rsid w:val="000A775F"/>
    <w:rsid w:val="000A793C"/>
    <w:rsid w:val="000A7D0C"/>
    <w:rsid w:val="000B0D1E"/>
    <w:rsid w:val="000B0E19"/>
    <w:rsid w:val="000B25CD"/>
    <w:rsid w:val="000B3D26"/>
    <w:rsid w:val="000B52DD"/>
    <w:rsid w:val="000B5A91"/>
    <w:rsid w:val="000B600D"/>
    <w:rsid w:val="000B61DC"/>
    <w:rsid w:val="000B624E"/>
    <w:rsid w:val="000B6306"/>
    <w:rsid w:val="000B672C"/>
    <w:rsid w:val="000B6D76"/>
    <w:rsid w:val="000B7FBA"/>
    <w:rsid w:val="000C061B"/>
    <w:rsid w:val="000C0CD2"/>
    <w:rsid w:val="000C1335"/>
    <w:rsid w:val="000C3B80"/>
    <w:rsid w:val="000C3C6A"/>
    <w:rsid w:val="000C41E5"/>
    <w:rsid w:val="000C4FA5"/>
    <w:rsid w:val="000C500C"/>
    <w:rsid w:val="000C5A40"/>
    <w:rsid w:val="000C5C62"/>
    <w:rsid w:val="000D02F1"/>
    <w:rsid w:val="000D0497"/>
    <w:rsid w:val="000D161C"/>
    <w:rsid w:val="000D1BE5"/>
    <w:rsid w:val="000D35DD"/>
    <w:rsid w:val="000D3859"/>
    <w:rsid w:val="000D3E6F"/>
    <w:rsid w:val="000D3EFC"/>
    <w:rsid w:val="000D40E1"/>
    <w:rsid w:val="000D44D0"/>
    <w:rsid w:val="000D578E"/>
    <w:rsid w:val="000D63D3"/>
    <w:rsid w:val="000D71C3"/>
    <w:rsid w:val="000D71FD"/>
    <w:rsid w:val="000E30E7"/>
    <w:rsid w:val="000E30FD"/>
    <w:rsid w:val="000E38DB"/>
    <w:rsid w:val="000E47D6"/>
    <w:rsid w:val="000E5008"/>
    <w:rsid w:val="000E5343"/>
    <w:rsid w:val="000F04FA"/>
    <w:rsid w:val="000F066A"/>
    <w:rsid w:val="000F1C65"/>
    <w:rsid w:val="000F3433"/>
    <w:rsid w:val="000F3852"/>
    <w:rsid w:val="000F3CC9"/>
    <w:rsid w:val="000F40CB"/>
    <w:rsid w:val="000F5BF4"/>
    <w:rsid w:val="000F67B5"/>
    <w:rsid w:val="000F6ACF"/>
    <w:rsid w:val="00101260"/>
    <w:rsid w:val="00101770"/>
    <w:rsid w:val="0010184F"/>
    <w:rsid w:val="00103F3E"/>
    <w:rsid w:val="001044B9"/>
    <w:rsid w:val="0010559E"/>
    <w:rsid w:val="001057EA"/>
    <w:rsid w:val="0010613C"/>
    <w:rsid w:val="0010698D"/>
    <w:rsid w:val="001069EF"/>
    <w:rsid w:val="00106ED6"/>
    <w:rsid w:val="0011010D"/>
    <w:rsid w:val="00111630"/>
    <w:rsid w:val="0011164E"/>
    <w:rsid w:val="001117E9"/>
    <w:rsid w:val="00112753"/>
    <w:rsid w:val="001144E3"/>
    <w:rsid w:val="00116094"/>
    <w:rsid w:val="0011624E"/>
    <w:rsid w:val="001166EE"/>
    <w:rsid w:val="00116D1E"/>
    <w:rsid w:val="00120202"/>
    <w:rsid w:val="0012081D"/>
    <w:rsid w:val="00120E5A"/>
    <w:rsid w:val="00120F1E"/>
    <w:rsid w:val="0012109E"/>
    <w:rsid w:val="001251FF"/>
    <w:rsid w:val="00130832"/>
    <w:rsid w:val="00131B8E"/>
    <w:rsid w:val="00133256"/>
    <w:rsid w:val="0013344E"/>
    <w:rsid w:val="001336B7"/>
    <w:rsid w:val="001351F9"/>
    <w:rsid w:val="0013584D"/>
    <w:rsid w:val="001366BE"/>
    <w:rsid w:val="00136D28"/>
    <w:rsid w:val="001375ED"/>
    <w:rsid w:val="0014284A"/>
    <w:rsid w:val="00142D52"/>
    <w:rsid w:val="00143126"/>
    <w:rsid w:val="00143B3E"/>
    <w:rsid w:val="001459E9"/>
    <w:rsid w:val="00145BA9"/>
    <w:rsid w:val="0014658B"/>
    <w:rsid w:val="00146918"/>
    <w:rsid w:val="00147FEF"/>
    <w:rsid w:val="001509A3"/>
    <w:rsid w:val="00153154"/>
    <w:rsid w:val="00153631"/>
    <w:rsid w:val="00153766"/>
    <w:rsid w:val="001541C7"/>
    <w:rsid w:val="0015439C"/>
    <w:rsid w:val="001544DF"/>
    <w:rsid w:val="001559CE"/>
    <w:rsid w:val="001563D5"/>
    <w:rsid w:val="00156BE1"/>
    <w:rsid w:val="00156C87"/>
    <w:rsid w:val="00160164"/>
    <w:rsid w:val="001611A7"/>
    <w:rsid w:val="00161E63"/>
    <w:rsid w:val="001625A7"/>
    <w:rsid w:val="00162712"/>
    <w:rsid w:val="00162C82"/>
    <w:rsid w:val="0016421B"/>
    <w:rsid w:val="00164D11"/>
    <w:rsid w:val="00165B24"/>
    <w:rsid w:val="00167A64"/>
    <w:rsid w:val="00167D08"/>
    <w:rsid w:val="00167D39"/>
    <w:rsid w:val="001718E5"/>
    <w:rsid w:val="00173724"/>
    <w:rsid w:val="00173B83"/>
    <w:rsid w:val="0017440F"/>
    <w:rsid w:val="001750B7"/>
    <w:rsid w:val="001758E1"/>
    <w:rsid w:val="00175D54"/>
    <w:rsid w:val="00175EEE"/>
    <w:rsid w:val="00176943"/>
    <w:rsid w:val="001808D7"/>
    <w:rsid w:val="001811BF"/>
    <w:rsid w:val="00181C5A"/>
    <w:rsid w:val="00183F1E"/>
    <w:rsid w:val="001845DD"/>
    <w:rsid w:val="001875B1"/>
    <w:rsid w:val="001875C7"/>
    <w:rsid w:val="00191B45"/>
    <w:rsid w:val="00193B1C"/>
    <w:rsid w:val="00194BDC"/>
    <w:rsid w:val="00195992"/>
    <w:rsid w:val="001966F6"/>
    <w:rsid w:val="0019719C"/>
    <w:rsid w:val="001973EC"/>
    <w:rsid w:val="00197A8E"/>
    <w:rsid w:val="001A0198"/>
    <w:rsid w:val="001A01C1"/>
    <w:rsid w:val="001A0520"/>
    <w:rsid w:val="001A067B"/>
    <w:rsid w:val="001A098F"/>
    <w:rsid w:val="001A0B2A"/>
    <w:rsid w:val="001A225C"/>
    <w:rsid w:val="001A318B"/>
    <w:rsid w:val="001A34E5"/>
    <w:rsid w:val="001A4DAE"/>
    <w:rsid w:val="001A4E5B"/>
    <w:rsid w:val="001A50C7"/>
    <w:rsid w:val="001A52A9"/>
    <w:rsid w:val="001A5627"/>
    <w:rsid w:val="001A5871"/>
    <w:rsid w:val="001A6533"/>
    <w:rsid w:val="001A7007"/>
    <w:rsid w:val="001A7F12"/>
    <w:rsid w:val="001B01E6"/>
    <w:rsid w:val="001B1225"/>
    <w:rsid w:val="001B2CEB"/>
    <w:rsid w:val="001B4C0D"/>
    <w:rsid w:val="001B4CA4"/>
    <w:rsid w:val="001B5C9E"/>
    <w:rsid w:val="001B5F27"/>
    <w:rsid w:val="001B6260"/>
    <w:rsid w:val="001B7043"/>
    <w:rsid w:val="001B7447"/>
    <w:rsid w:val="001C08D0"/>
    <w:rsid w:val="001C0F4E"/>
    <w:rsid w:val="001C1127"/>
    <w:rsid w:val="001C1228"/>
    <w:rsid w:val="001C1726"/>
    <w:rsid w:val="001C218B"/>
    <w:rsid w:val="001C274C"/>
    <w:rsid w:val="001C2B0F"/>
    <w:rsid w:val="001C41BC"/>
    <w:rsid w:val="001C4660"/>
    <w:rsid w:val="001C5408"/>
    <w:rsid w:val="001C5AA5"/>
    <w:rsid w:val="001C6F7D"/>
    <w:rsid w:val="001D008C"/>
    <w:rsid w:val="001D0257"/>
    <w:rsid w:val="001D0A8B"/>
    <w:rsid w:val="001D11A3"/>
    <w:rsid w:val="001D15A6"/>
    <w:rsid w:val="001D167A"/>
    <w:rsid w:val="001D28E3"/>
    <w:rsid w:val="001D3658"/>
    <w:rsid w:val="001D3CBF"/>
    <w:rsid w:val="001D40F1"/>
    <w:rsid w:val="001D7EB0"/>
    <w:rsid w:val="001E0595"/>
    <w:rsid w:val="001E0DF5"/>
    <w:rsid w:val="001E2EFA"/>
    <w:rsid w:val="001E3DB9"/>
    <w:rsid w:val="001E50D6"/>
    <w:rsid w:val="001E592B"/>
    <w:rsid w:val="001E66F8"/>
    <w:rsid w:val="001E68BC"/>
    <w:rsid w:val="001E70F4"/>
    <w:rsid w:val="001E735E"/>
    <w:rsid w:val="001F06DB"/>
    <w:rsid w:val="001F0B16"/>
    <w:rsid w:val="001F0C16"/>
    <w:rsid w:val="001F1242"/>
    <w:rsid w:val="001F2E2C"/>
    <w:rsid w:val="001F5E28"/>
    <w:rsid w:val="00201D7B"/>
    <w:rsid w:val="00201DE7"/>
    <w:rsid w:val="0020218A"/>
    <w:rsid w:val="00202333"/>
    <w:rsid w:val="00202E63"/>
    <w:rsid w:val="002064A8"/>
    <w:rsid w:val="0020786F"/>
    <w:rsid w:val="00207D5F"/>
    <w:rsid w:val="00207E31"/>
    <w:rsid w:val="00210097"/>
    <w:rsid w:val="00210717"/>
    <w:rsid w:val="002110E5"/>
    <w:rsid w:val="00211A88"/>
    <w:rsid w:val="00211BFE"/>
    <w:rsid w:val="00212287"/>
    <w:rsid w:val="0021457C"/>
    <w:rsid w:val="00215C5F"/>
    <w:rsid w:val="002174AF"/>
    <w:rsid w:val="00217F80"/>
    <w:rsid w:val="00220CE3"/>
    <w:rsid w:val="00222089"/>
    <w:rsid w:val="00224DF5"/>
    <w:rsid w:val="002265E7"/>
    <w:rsid w:val="00226907"/>
    <w:rsid w:val="0023065D"/>
    <w:rsid w:val="00230F67"/>
    <w:rsid w:val="0023150F"/>
    <w:rsid w:val="002317B6"/>
    <w:rsid w:val="002323D7"/>
    <w:rsid w:val="00232D31"/>
    <w:rsid w:val="00232E2A"/>
    <w:rsid w:val="00234B15"/>
    <w:rsid w:val="00234B52"/>
    <w:rsid w:val="00236F3B"/>
    <w:rsid w:val="00237293"/>
    <w:rsid w:val="0024104C"/>
    <w:rsid w:val="00241106"/>
    <w:rsid w:val="00242C12"/>
    <w:rsid w:val="00242CAA"/>
    <w:rsid w:val="00243089"/>
    <w:rsid w:val="0024381B"/>
    <w:rsid w:val="00244323"/>
    <w:rsid w:val="002452CE"/>
    <w:rsid w:val="00246C81"/>
    <w:rsid w:val="0024700B"/>
    <w:rsid w:val="00251194"/>
    <w:rsid w:val="0025289C"/>
    <w:rsid w:val="00253675"/>
    <w:rsid w:val="00253ACC"/>
    <w:rsid w:val="00253B46"/>
    <w:rsid w:val="00254180"/>
    <w:rsid w:val="00254E08"/>
    <w:rsid w:val="002550B3"/>
    <w:rsid w:val="0025519B"/>
    <w:rsid w:val="00256D9C"/>
    <w:rsid w:val="00257164"/>
    <w:rsid w:val="002572C7"/>
    <w:rsid w:val="00257A8B"/>
    <w:rsid w:val="00261CDD"/>
    <w:rsid w:val="00262D44"/>
    <w:rsid w:val="00262F49"/>
    <w:rsid w:val="00263604"/>
    <w:rsid w:val="00263DAF"/>
    <w:rsid w:val="00264169"/>
    <w:rsid w:val="002659DC"/>
    <w:rsid w:val="00265F81"/>
    <w:rsid w:val="002672D0"/>
    <w:rsid w:val="002701F3"/>
    <w:rsid w:val="00272215"/>
    <w:rsid w:val="00272F6E"/>
    <w:rsid w:val="00273208"/>
    <w:rsid w:val="00273BC9"/>
    <w:rsid w:val="002742FD"/>
    <w:rsid w:val="0027544E"/>
    <w:rsid w:val="00280196"/>
    <w:rsid w:val="00280381"/>
    <w:rsid w:val="002812AB"/>
    <w:rsid w:val="0028144F"/>
    <w:rsid w:val="00282004"/>
    <w:rsid w:val="00282410"/>
    <w:rsid w:val="002829F0"/>
    <w:rsid w:val="00282B82"/>
    <w:rsid w:val="002842A4"/>
    <w:rsid w:val="00284F7A"/>
    <w:rsid w:val="00286715"/>
    <w:rsid w:val="00286BAF"/>
    <w:rsid w:val="002874E1"/>
    <w:rsid w:val="00290B36"/>
    <w:rsid w:val="00292868"/>
    <w:rsid w:val="00292EA6"/>
    <w:rsid w:val="0029348C"/>
    <w:rsid w:val="00293AC0"/>
    <w:rsid w:val="0029497B"/>
    <w:rsid w:val="00294ACC"/>
    <w:rsid w:val="00294C21"/>
    <w:rsid w:val="00294F40"/>
    <w:rsid w:val="00294FFF"/>
    <w:rsid w:val="00295E08"/>
    <w:rsid w:val="002A1D5C"/>
    <w:rsid w:val="002A30E7"/>
    <w:rsid w:val="002A3572"/>
    <w:rsid w:val="002A519D"/>
    <w:rsid w:val="002A55C1"/>
    <w:rsid w:val="002A5ADB"/>
    <w:rsid w:val="002A6236"/>
    <w:rsid w:val="002A6846"/>
    <w:rsid w:val="002A6DF2"/>
    <w:rsid w:val="002A73D4"/>
    <w:rsid w:val="002B1012"/>
    <w:rsid w:val="002B11ED"/>
    <w:rsid w:val="002B1297"/>
    <w:rsid w:val="002B1F98"/>
    <w:rsid w:val="002B4691"/>
    <w:rsid w:val="002B48CE"/>
    <w:rsid w:val="002B6524"/>
    <w:rsid w:val="002B6FD8"/>
    <w:rsid w:val="002B7B6A"/>
    <w:rsid w:val="002B7B81"/>
    <w:rsid w:val="002C078B"/>
    <w:rsid w:val="002C0983"/>
    <w:rsid w:val="002C31DF"/>
    <w:rsid w:val="002C4F35"/>
    <w:rsid w:val="002C5A14"/>
    <w:rsid w:val="002C5F0A"/>
    <w:rsid w:val="002C6A97"/>
    <w:rsid w:val="002C6DB9"/>
    <w:rsid w:val="002C7619"/>
    <w:rsid w:val="002C7F19"/>
    <w:rsid w:val="002D1959"/>
    <w:rsid w:val="002D3286"/>
    <w:rsid w:val="002D439B"/>
    <w:rsid w:val="002D4508"/>
    <w:rsid w:val="002D57EA"/>
    <w:rsid w:val="002D5F42"/>
    <w:rsid w:val="002D60D2"/>
    <w:rsid w:val="002D664A"/>
    <w:rsid w:val="002D6B01"/>
    <w:rsid w:val="002D78BC"/>
    <w:rsid w:val="002D7ADC"/>
    <w:rsid w:val="002E15C3"/>
    <w:rsid w:val="002E2949"/>
    <w:rsid w:val="002E3CF5"/>
    <w:rsid w:val="002E4226"/>
    <w:rsid w:val="002E4C30"/>
    <w:rsid w:val="002E69AD"/>
    <w:rsid w:val="002F0126"/>
    <w:rsid w:val="002F0D45"/>
    <w:rsid w:val="002F127C"/>
    <w:rsid w:val="002F2070"/>
    <w:rsid w:val="002F28F5"/>
    <w:rsid w:val="002F3B59"/>
    <w:rsid w:val="002F510C"/>
    <w:rsid w:val="002F5C17"/>
    <w:rsid w:val="002F619C"/>
    <w:rsid w:val="002F6358"/>
    <w:rsid w:val="002F67FA"/>
    <w:rsid w:val="002F6DFC"/>
    <w:rsid w:val="002F75E9"/>
    <w:rsid w:val="003002AD"/>
    <w:rsid w:val="00301198"/>
    <w:rsid w:val="00301293"/>
    <w:rsid w:val="003013F2"/>
    <w:rsid w:val="00301537"/>
    <w:rsid w:val="00301841"/>
    <w:rsid w:val="0030241F"/>
    <w:rsid w:val="0030412C"/>
    <w:rsid w:val="003057C1"/>
    <w:rsid w:val="0030629A"/>
    <w:rsid w:val="003074E4"/>
    <w:rsid w:val="00310C4F"/>
    <w:rsid w:val="00311DAF"/>
    <w:rsid w:val="00311F02"/>
    <w:rsid w:val="00312210"/>
    <w:rsid w:val="00312AB3"/>
    <w:rsid w:val="0031337B"/>
    <w:rsid w:val="00313877"/>
    <w:rsid w:val="003139AE"/>
    <w:rsid w:val="00313CD0"/>
    <w:rsid w:val="00314458"/>
    <w:rsid w:val="00314A7B"/>
    <w:rsid w:val="00314F05"/>
    <w:rsid w:val="0031514A"/>
    <w:rsid w:val="003159DD"/>
    <w:rsid w:val="00315BEA"/>
    <w:rsid w:val="0031631E"/>
    <w:rsid w:val="00321731"/>
    <w:rsid w:val="00325E5E"/>
    <w:rsid w:val="00326096"/>
    <w:rsid w:val="0032695E"/>
    <w:rsid w:val="003271FD"/>
    <w:rsid w:val="00327ECD"/>
    <w:rsid w:val="00330003"/>
    <w:rsid w:val="00330FFE"/>
    <w:rsid w:val="003325FE"/>
    <w:rsid w:val="0033377E"/>
    <w:rsid w:val="0033392F"/>
    <w:rsid w:val="00333A2B"/>
    <w:rsid w:val="00335892"/>
    <w:rsid w:val="0033700F"/>
    <w:rsid w:val="003379FC"/>
    <w:rsid w:val="00340316"/>
    <w:rsid w:val="003406E3"/>
    <w:rsid w:val="00340DE0"/>
    <w:rsid w:val="0034142D"/>
    <w:rsid w:val="00342053"/>
    <w:rsid w:val="00342339"/>
    <w:rsid w:val="00342553"/>
    <w:rsid w:val="00342B0F"/>
    <w:rsid w:val="00343210"/>
    <w:rsid w:val="00343CCF"/>
    <w:rsid w:val="0034492A"/>
    <w:rsid w:val="00345130"/>
    <w:rsid w:val="003452EF"/>
    <w:rsid w:val="003457F6"/>
    <w:rsid w:val="00345D5B"/>
    <w:rsid w:val="00347520"/>
    <w:rsid w:val="00347B3D"/>
    <w:rsid w:val="00350B5A"/>
    <w:rsid w:val="00350F21"/>
    <w:rsid w:val="0035221B"/>
    <w:rsid w:val="00352484"/>
    <w:rsid w:val="00352CC3"/>
    <w:rsid w:val="003530E3"/>
    <w:rsid w:val="00355B31"/>
    <w:rsid w:val="00355E98"/>
    <w:rsid w:val="003562E5"/>
    <w:rsid w:val="003601F0"/>
    <w:rsid w:val="003602C2"/>
    <w:rsid w:val="003613E5"/>
    <w:rsid w:val="0036146F"/>
    <w:rsid w:val="00361707"/>
    <w:rsid w:val="00361B79"/>
    <w:rsid w:val="00361F9F"/>
    <w:rsid w:val="0036262A"/>
    <w:rsid w:val="00364A81"/>
    <w:rsid w:val="003662A9"/>
    <w:rsid w:val="0036696E"/>
    <w:rsid w:val="003670DB"/>
    <w:rsid w:val="003712D5"/>
    <w:rsid w:val="0037257F"/>
    <w:rsid w:val="00372C12"/>
    <w:rsid w:val="00373206"/>
    <w:rsid w:val="00373241"/>
    <w:rsid w:val="00373666"/>
    <w:rsid w:val="0037435D"/>
    <w:rsid w:val="0037465D"/>
    <w:rsid w:val="00374B53"/>
    <w:rsid w:val="003754CB"/>
    <w:rsid w:val="0037641D"/>
    <w:rsid w:val="00376B35"/>
    <w:rsid w:val="00377832"/>
    <w:rsid w:val="00377BE0"/>
    <w:rsid w:val="00381203"/>
    <w:rsid w:val="00381CAE"/>
    <w:rsid w:val="00383A61"/>
    <w:rsid w:val="00384518"/>
    <w:rsid w:val="00385571"/>
    <w:rsid w:val="00385DEE"/>
    <w:rsid w:val="00386CA0"/>
    <w:rsid w:val="00386F17"/>
    <w:rsid w:val="00386F51"/>
    <w:rsid w:val="003874EA"/>
    <w:rsid w:val="00387814"/>
    <w:rsid w:val="00390389"/>
    <w:rsid w:val="00390E35"/>
    <w:rsid w:val="0039207E"/>
    <w:rsid w:val="0039223D"/>
    <w:rsid w:val="00393703"/>
    <w:rsid w:val="00394264"/>
    <w:rsid w:val="0039625A"/>
    <w:rsid w:val="0039656C"/>
    <w:rsid w:val="00396860"/>
    <w:rsid w:val="003A053E"/>
    <w:rsid w:val="003A1121"/>
    <w:rsid w:val="003A1C03"/>
    <w:rsid w:val="003A1EAE"/>
    <w:rsid w:val="003A2683"/>
    <w:rsid w:val="003A2724"/>
    <w:rsid w:val="003A2F5F"/>
    <w:rsid w:val="003A3243"/>
    <w:rsid w:val="003A40E8"/>
    <w:rsid w:val="003A5744"/>
    <w:rsid w:val="003A5CA2"/>
    <w:rsid w:val="003A5CD5"/>
    <w:rsid w:val="003B2A90"/>
    <w:rsid w:val="003B2BB2"/>
    <w:rsid w:val="003B32B0"/>
    <w:rsid w:val="003B3CA9"/>
    <w:rsid w:val="003B458E"/>
    <w:rsid w:val="003B459F"/>
    <w:rsid w:val="003B4643"/>
    <w:rsid w:val="003B5076"/>
    <w:rsid w:val="003B5099"/>
    <w:rsid w:val="003B6362"/>
    <w:rsid w:val="003B66ED"/>
    <w:rsid w:val="003B7348"/>
    <w:rsid w:val="003C49AC"/>
    <w:rsid w:val="003C59FB"/>
    <w:rsid w:val="003C65EF"/>
    <w:rsid w:val="003C6CF6"/>
    <w:rsid w:val="003C73D0"/>
    <w:rsid w:val="003C7966"/>
    <w:rsid w:val="003D1C44"/>
    <w:rsid w:val="003D2368"/>
    <w:rsid w:val="003D4C8D"/>
    <w:rsid w:val="003D7690"/>
    <w:rsid w:val="003D7721"/>
    <w:rsid w:val="003D7DEA"/>
    <w:rsid w:val="003E00A0"/>
    <w:rsid w:val="003E0765"/>
    <w:rsid w:val="003E16D9"/>
    <w:rsid w:val="003E1B51"/>
    <w:rsid w:val="003E2A39"/>
    <w:rsid w:val="003E61D0"/>
    <w:rsid w:val="003E61D2"/>
    <w:rsid w:val="003E75C3"/>
    <w:rsid w:val="003E7B52"/>
    <w:rsid w:val="003F0FE6"/>
    <w:rsid w:val="003F2F02"/>
    <w:rsid w:val="003F4AF6"/>
    <w:rsid w:val="003F4DB6"/>
    <w:rsid w:val="003F75B1"/>
    <w:rsid w:val="003F7A0E"/>
    <w:rsid w:val="00400C82"/>
    <w:rsid w:val="0040339E"/>
    <w:rsid w:val="00403904"/>
    <w:rsid w:val="00403E42"/>
    <w:rsid w:val="00404840"/>
    <w:rsid w:val="00405135"/>
    <w:rsid w:val="00405876"/>
    <w:rsid w:val="00405989"/>
    <w:rsid w:val="00405A70"/>
    <w:rsid w:val="0040611F"/>
    <w:rsid w:val="00406516"/>
    <w:rsid w:val="004065BE"/>
    <w:rsid w:val="00407656"/>
    <w:rsid w:val="00407882"/>
    <w:rsid w:val="00410CAA"/>
    <w:rsid w:val="00412A00"/>
    <w:rsid w:val="00412CB0"/>
    <w:rsid w:val="00413703"/>
    <w:rsid w:val="00413B0D"/>
    <w:rsid w:val="004140DE"/>
    <w:rsid w:val="00414327"/>
    <w:rsid w:val="00414ABF"/>
    <w:rsid w:val="0041531B"/>
    <w:rsid w:val="00415DCB"/>
    <w:rsid w:val="00415DFD"/>
    <w:rsid w:val="00416EB6"/>
    <w:rsid w:val="004171D0"/>
    <w:rsid w:val="00417DFE"/>
    <w:rsid w:val="00420621"/>
    <w:rsid w:val="00420C5F"/>
    <w:rsid w:val="004216BD"/>
    <w:rsid w:val="00421FD7"/>
    <w:rsid w:val="00422637"/>
    <w:rsid w:val="00423062"/>
    <w:rsid w:val="00424D2A"/>
    <w:rsid w:val="00425848"/>
    <w:rsid w:val="00425AF3"/>
    <w:rsid w:val="0042696F"/>
    <w:rsid w:val="00426BBD"/>
    <w:rsid w:val="00426E16"/>
    <w:rsid w:val="00426EAA"/>
    <w:rsid w:val="004276B4"/>
    <w:rsid w:val="00430BA1"/>
    <w:rsid w:val="004310E9"/>
    <w:rsid w:val="004320A6"/>
    <w:rsid w:val="00432AC8"/>
    <w:rsid w:val="0043506A"/>
    <w:rsid w:val="00436493"/>
    <w:rsid w:val="0043722A"/>
    <w:rsid w:val="00437310"/>
    <w:rsid w:val="004412E4"/>
    <w:rsid w:val="0044230C"/>
    <w:rsid w:val="0044289E"/>
    <w:rsid w:val="00444551"/>
    <w:rsid w:val="00446461"/>
    <w:rsid w:val="00446E15"/>
    <w:rsid w:val="00446E1F"/>
    <w:rsid w:val="004478EB"/>
    <w:rsid w:val="00447951"/>
    <w:rsid w:val="00451FB6"/>
    <w:rsid w:val="004529A0"/>
    <w:rsid w:val="00452E62"/>
    <w:rsid w:val="0045429F"/>
    <w:rsid w:val="004553BD"/>
    <w:rsid w:val="004567D2"/>
    <w:rsid w:val="004568EA"/>
    <w:rsid w:val="004573C6"/>
    <w:rsid w:val="004630DB"/>
    <w:rsid w:val="00463C70"/>
    <w:rsid w:val="00464508"/>
    <w:rsid w:val="0046467E"/>
    <w:rsid w:val="00464A8F"/>
    <w:rsid w:val="00464C5D"/>
    <w:rsid w:val="004662D3"/>
    <w:rsid w:val="00466AB8"/>
    <w:rsid w:val="00467EB5"/>
    <w:rsid w:val="00470085"/>
    <w:rsid w:val="00470AFD"/>
    <w:rsid w:val="00472844"/>
    <w:rsid w:val="004737A6"/>
    <w:rsid w:val="00475DA6"/>
    <w:rsid w:val="00477377"/>
    <w:rsid w:val="00477C81"/>
    <w:rsid w:val="00477D2B"/>
    <w:rsid w:val="0048049B"/>
    <w:rsid w:val="00481028"/>
    <w:rsid w:val="00481357"/>
    <w:rsid w:val="004814C7"/>
    <w:rsid w:val="00481574"/>
    <w:rsid w:val="00481E4B"/>
    <w:rsid w:val="0048215C"/>
    <w:rsid w:val="004834F3"/>
    <w:rsid w:val="00483586"/>
    <w:rsid w:val="00483E81"/>
    <w:rsid w:val="004848FC"/>
    <w:rsid w:val="00484B75"/>
    <w:rsid w:val="0048547A"/>
    <w:rsid w:val="0048593D"/>
    <w:rsid w:val="00485DE0"/>
    <w:rsid w:val="0048739A"/>
    <w:rsid w:val="00487667"/>
    <w:rsid w:val="00487B24"/>
    <w:rsid w:val="004902E9"/>
    <w:rsid w:val="004906B2"/>
    <w:rsid w:val="004916CC"/>
    <w:rsid w:val="004917EE"/>
    <w:rsid w:val="00491BAC"/>
    <w:rsid w:val="00492107"/>
    <w:rsid w:val="0049249C"/>
    <w:rsid w:val="00492652"/>
    <w:rsid w:val="00492668"/>
    <w:rsid w:val="004934FA"/>
    <w:rsid w:val="00495957"/>
    <w:rsid w:val="00496409"/>
    <w:rsid w:val="00496623"/>
    <w:rsid w:val="00496680"/>
    <w:rsid w:val="004A0A80"/>
    <w:rsid w:val="004A1995"/>
    <w:rsid w:val="004A1E96"/>
    <w:rsid w:val="004A28AD"/>
    <w:rsid w:val="004A349D"/>
    <w:rsid w:val="004A409B"/>
    <w:rsid w:val="004A4792"/>
    <w:rsid w:val="004A47F4"/>
    <w:rsid w:val="004A5537"/>
    <w:rsid w:val="004A55A0"/>
    <w:rsid w:val="004A5ED4"/>
    <w:rsid w:val="004A7475"/>
    <w:rsid w:val="004B0373"/>
    <w:rsid w:val="004B11BF"/>
    <w:rsid w:val="004B1B52"/>
    <w:rsid w:val="004B2E20"/>
    <w:rsid w:val="004B3143"/>
    <w:rsid w:val="004B3B09"/>
    <w:rsid w:val="004B4923"/>
    <w:rsid w:val="004B4A84"/>
    <w:rsid w:val="004B4FB5"/>
    <w:rsid w:val="004B612A"/>
    <w:rsid w:val="004B6CD1"/>
    <w:rsid w:val="004B7FD1"/>
    <w:rsid w:val="004C048C"/>
    <w:rsid w:val="004C0B5A"/>
    <w:rsid w:val="004C1695"/>
    <w:rsid w:val="004C2172"/>
    <w:rsid w:val="004C3170"/>
    <w:rsid w:val="004C5C65"/>
    <w:rsid w:val="004C6A48"/>
    <w:rsid w:val="004C7BE9"/>
    <w:rsid w:val="004D279B"/>
    <w:rsid w:val="004D49F7"/>
    <w:rsid w:val="004D589E"/>
    <w:rsid w:val="004D6CB1"/>
    <w:rsid w:val="004D7867"/>
    <w:rsid w:val="004E14F1"/>
    <w:rsid w:val="004E25BF"/>
    <w:rsid w:val="004E4632"/>
    <w:rsid w:val="004E5963"/>
    <w:rsid w:val="004E5C58"/>
    <w:rsid w:val="004F158C"/>
    <w:rsid w:val="004F16B6"/>
    <w:rsid w:val="004F3B82"/>
    <w:rsid w:val="004F4BB7"/>
    <w:rsid w:val="004F679D"/>
    <w:rsid w:val="004F7229"/>
    <w:rsid w:val="004F7FB6"/>
    <w:rsid w:val="00501C7E"/>
    <w:rsid w:val="00501EEF"/>
    <w:rsid w:val="0050268D"/>
    <w:rsid w:val="005050B9"/>
    <w:rsid w:val="0050582F"/>
    <w:rsid w:val="00506147"/>
    <w:rsid w:val="00506D6A"/>
    <w:rsid w:val="005118EF"/>
    <w:rsid w:val="00511C6A"/>
    <w:rsid w:val="005120CC"/>
    <w:rsid w:val="005123AB"/>
    <w:rsid w:val="00512B2B"/>
    <w:rsid w:val="00513177"/>
    <w:rsid w:val="00513F93"/>
    <w:rsid w:val="0051528D"/>
    <w:rsid w:val="00515F10"/>
    <w:rsid w:val="005167D8"/>
    <w:rsid w:val="005168CD"/>
    <w:rsid w:val="005177EE"/>
    <w:rsid w:val="00517B81"/>
    <w:rsid w:val="0052071D"/>
    <w:rsid w:val="00520E30"/>
    <w:rsid w:val="00521D6A"/>
    <w:rsid w:val="00521F0C"/>
    <w:rsid w:val="00522EB0"/>
    <w:rsid w:val="005237C1"/>
    <w:rsid w:val="005239E9"/>
    <w:rsid w:val="00523C50"/>
    <w:rsid w:val="00523E55"/>
    <w:rsid w:val="0052463E"/>
    <w:rsid w:val="005261CA"/>
    <w:rsid w:val="005277C7"/>
    <w:rsid w:val="0053064A"/>
    <w:rsid w:val="00530CAB"/>
    <w:rsid w:val="00530F3A"/>
    <w:rsid w:val="00530FD1"/>
    <w:rsid w:val="00531E7C"/>
    <w:rsid w:val="0053257C"/>
    <w:rsid w:val="0053435C"/>
    <w:rsid w:val="00534507"/>
    <w:rsid w:val="00534C68"/>
    <w:rsid w:val="00535AFF"/>
    <w:rsid w:val="00535CD1"/>
    <w:rsid w:val="00535ECE"/>
    <w:rsid w:val="00535FAB"/>
    <w:rsid w:val="00537AE1"/>
    <w:rsid w:val="005409E8"/>
    <w:rsid w:val="00540BE4"/>
    <w:rsid w:val="00541235"/>
    <w:rsid w:val="005438B2"/>
    <w:rsid w:val="00543EA4"/>
    <w:rsid w:val="00543F4B"/>
    <w:rsid w:val="00545253"/>
    <w:rsid w:val="00546CA4"/>
    <w:rsid w:val="00547169"/>
    <w:rsid w:val="0054732D"/>
    <w:rsid w:val="00547471"/>
    <w:rsid w:val="00550776"/>
    <w:rsid w:val="00550D1F"/>
    <w:rsid w:val="00552B85"/>
    <w:rsid w:val="005535BC"/>
    <w:rsid w:val="005538AA"/>
    <w:rsid w:val="00554087"/>
    <w:rsid w:val="005546DF"/>
    <w:rsid w:val="0055636C"/>
    <w:rsid w:val="00556D0F"/>
    <w:rsid w:val="00557230"/>
    <w:rsid w:val="005576AC"/>
    <w:rsid w:val="00560973"/>
    <w:rsid w:val="005616D7"/>
    <w:rsid w:val="005621D8"/>
    <w:rsid w:val="005623F4"/>
    <w:rsid w:val="00562687"/>
    <w:rsid w:val="00562AED"/>
    <w:rsid w:val="005649FE"/>
    <w:rsid w:val="00566A03"/>
    <w:rsid w:val="00566DF6"/>
    <w:rsid w:val="005674CC"/>
    <w:rsid w:val="00567C40"/>
    <w:rsid w:val="00570301"/>
    <w:rsid w:val="00570EE4"/>
    <w:rsid w:val="005711DD"/>
    <w:rsid w:val="00571FFA"/>
    <w:rsid w:val="00573802"/>
    <w:rsid w:val="005740F5"/>
    <w:rsid w:val="0057437C"/>
    <w:rsid w:val="0057478D"/>
    <w:rsid w:val="005754C7"/>
    <w:rsid w:val="00575EB6"/>
    <w:rsid w:val="00575F0A"/>
    <w:rsid w:val="00575F2A"/>
    <w:rsid w:val="00576664"/>
    <w:rsid w:val="0057747D"/>
    <w:rsid w:val="0058016B"/>
    <w:rsid w:val="005802C3"/>
    <w:rsid w:val="00580495"/>
    <w:rsid w:val="0058070E"/>
    <w:rsid w:val="00580F21"/>
    <w:rsid w:val="00581459"/>
    <w:rsid w:val="0058313B"/>
    <w:rsid w:val="005842B9"/>
    <w:rsid w:val="005850F6"/>
    <w:rsid w:val="0059130A"/>
    <w:rsid w:val="0059152E"/>
    <w:rsid w:val="00591B97"/>
    <w:rsid w:val="00591B98"/>
    <w:rsid w:val="00592DC5"/>
    <w:rsid w:val="00593331"/>
    <w:rsid w:val="00593D85"/>
    <w:rsid w:val="0059479D"/>
    <w:rsid w:val="00594988"/>
    <w:rsid w:val="00596913"/>
    <w:rsid w:val="005A0FE0"/>
    <w:rsid w:val="005A16C8"/>
    <w:rsid w:val="005A2F71"/>
    <w:rsid w:val="005A3393"/>
    <w:rsid w:val="005A3A4E"/>
    <w:rsid w:val="005A489C"/>
    <w:rsid w:val="005A5966"/>
    <w:rsid w:val="005A6032"/>
    <w:rsid w:val="005A6047"/>
    <w:rsid w:val="005A6BB4"/>
    <w:rsid w:val="005A6F77"/>
    <w:rsid w:val="005A7033"/>
    <w:rsid w:val="005B2A17"/>
    <w:rsid w:val="005B3E37"/>
    <w:rsid w:val="005B4A44"/>
    <w:rsid w:val="005B54FE"/>
    <w:rsid w:val="005B7E28"/>
    <w:rsid w:val="005C09A8"/>
    <w:rsid w:val="005C1462"/>
    <w:rsid w:val="005C274C"/>
    <w:rsid w:val="005C3B0E"/>
    <w:rsid w:val="005C44BF"/>
    <w:rsid w:val="005C4D29"/>
    <w:rsid w:val="005C5BC6"/>
    <w:rsid w:val="005C6113"/>
    <w:rsid w:val="005C65ED"/>
    <w:rsid w:val="005C7EB2"/>
    <w:rsid w:val="005D07C1"/>
    <w:rsid w:val="005D2A4F"/>
    <w:rsid w:val="005D2CED"/>
    <w:rsid w:val="005D341B"/>
    <w:rsid w:val="005D4591"/>
    <w:rsid w:val="005D4A33"/>
    <w:rsid w:val="005D4D38"/>
    <w:rsid w:val="005D53D3"/>
    <w:rsid w:val="005D5DC6"/>
    <w:rsid w:val="005D60EF"/>
    <w:rsid w:val="005D6A13"/>
    <w:rsid w:val="005D72A6"/>
    <w:rsid w:val="005D7748"/>
    <w:rsid w:val="005E292F"/>
    <w:rsid w:val="005E3338"/>
    <w:rsid w:val="005E39A7"/>
    <w:rsid w:val="005E3B77"/>
    <w:rsid w:val="005E4458"/>
    <w:rsid w:val="005E6E0F"/>
    <w:rsid w:val="005F11BD"/>
    <w:rsid w:val="005F3481"/>
    <w:rsid w:val="005F4D6B"/>
    <w:rsid w:val="005F6CD7"/>
    <w:rsid w:val="005F77A1"/>
    <w:rsid w:val="005F7A11"/>
    <w:rsid w:val="005F7FAD"/>
    <w:rsid w:val="0060077E"/>
    <w:rsid w:val="00601E3D"/>
    <w:rsid w:val="0060203D"/>
    <w:rsid w:val="006022E9"/>
    <w:rsid w:val="00602B5D"/>
    <w:rsid w:val="0060314C"/>
    <w:rsid w:val="00603182"/>
    <w:rsid w:val="006034A6"/>
    <w:rsid w:val="00605344"/>
    <w:rsid w:val="00607128"/>
    <w:rsid w:val="00607793"/>
    <w:rsid w:val="00610DA2"/>
    <w:rsid w:val="00611749"/>
    <w:rsid w:val="006118D7"/>
    <w:rsid w:val="006121F0"/>
    <w:rsid w:val="0061316F"/>
    <w:rsid w:val="00613484"/>
    <w:rsid w:val="0061757C"/>
    <w:rsid w:val="00620116"/>
    <w:rsid w:val="00621870"/>
    <w:rsid w:val="00622333"/>
    <w:rsid w:val="00623330"/>
    <w:rsid w:val="006235DD"/>
    <w:rsid w:val="006238E4"/>
    <w:rsid w:val="006252B0"/>
    <w:rsid w:val="0062629C"/>
    <w:rsid w:val="00627082"/>
    <w:rsid w:val="00627DA9"/>
    <w:rsid w:val="006305E5"/>
    <w:rsid w:val="00630877"/>
    <w:rsid w:val="00631032"/>
    <w:rsid w:val="0063196A"/>
    <w:rsid w:val="006327A9"/>
    <w:rsid w:val="00632A09"/>
    <w:rsid w:val="00632DF9"/>
    <w:rsid w:val="0063396A"/>
    <w:rsid w:val="0063560A"/>
    <w:rsid w:val="00635DC1"/>
    <w:rsid w:val="00642870"/>
    <w:rsid w:val="006474CA"/>
    <w:rsid w:val="006508F1"/>
    <w:rsid w:val="00651AAE"/>
    <w:rsid w:val="00652384"/>
    <w:rsid w:val="006523D7"/>
    <w:rsid w:val="00652654"/>
    <w:rsid w:val="00654652"/>
    <w:rsid w:val="0065576C"/>
    <w:rsid w:val="0065602F"/>
    <w:rsid w:val="00656904"/>
    <w:rsid w:val="0065743F"/>
    <w:rsid w:val="00657BEF"/>
    <w:rsid w:val="00657CC0"/>
    <w:rsid w:val="0066006D"/>
    <w:rsid w:val="006604BF"/>
    <w:rsid w:val="006613AC"/>
    <w:rsid w:val="00661EB9"/>
    <w:rsid w:val="00662399"/>
    <w:rsid w:val="00662924"/>
    <w:rsid w:val="00665DE5"/>
    <w:rsid w:val="0067189F"/>
    <w:rsid w:val="00672F06"/>
    <w:rsid w:val="00674237"/>
    <w:rsid w:val="0067491D"/>
    <w:rsid w:val="00675775"/>
    <w:rsid w:val="006764F5"/>
    <w:rsid w:val="00676AF2"/>
    <w:rsid w:val="00677C20"/>
    <w:rsid w:val="00680BC3"/>
    <w:rsid w:val="00680C0E"/>
    <w:rsid w:val="00681D19"/>
    <w:rsid w:val="0068221B"/>
    <w:rsid w:val="006831FB"/>
    <w:rsid w:val="00683DE6"/>
    <w:rsid w:val="006862B6"/>
    <w:rsid w:val="00687CF0"/>
    <w:rsid w:val="006904D2"/>
    <w:rsid w:val="0069059B"/>
    <w:rsid w:val="00692EB2"/>
    <w:rsid w:val="00693505"/>
    <w:rsid w:val="00696684"/>
    <w:rsid w:val="00696861"/>
    <w:rsid w:val="00696B60"/>
    <w:rsid w:val="00696BE1"/>
    <w:rsid w:val="00697555"/>
    <w:rsid w:val="006A1D16"/>
    <w:rsid w:val="006A34DF"/>
    <w:rsid w:val="006A39ED"/>
    <w:rsid w:val="006A43C0"/>
    <w:rsid w:val="006B0D18"/>
    <w:rsid w:val="006B2129"/>
    <w:rsid w:val="006B274B"/>
    <w:rsid w:val="006B2BBC"/>
    <w:rsid w:val="006B2EE8"/>
    <w:rsid w:val="006B387E"/>
    <w:rsid w:val="006B40BB"/>
    <w:rsid w:val="006B474F"/>
    <w:rsid w:val="006B51F9"/>
    <w:rsid w:val="006B6220"/>
    <w:rsid w:val="006C0B70"/>
    <w:rsid w:val="006C17A7"/>
    <w:rsid w:val="006C181A"/>
    <w:rsid w:val="006C1EDA"/>
    <w:rsid w:val="006C24B7"/>
    <w:rsid w:val="006C40FE"/>
    <w:rsid w:val="006C4343"/>
    <w:rsid w:val="006C5109"/>
    <w:rsid w:val="006C552D"/>
    <w:rsid w:val="006D0D2A"/>
    <w:rsid w:val="006D1CF7"/>
    <w:rsid w:val="006D1DF4"/>
    <w:rsid w:val="006D44F6"/>
    <w:rsid w:val="006D4EF7"/>
    <w:rsid w:val="006D507C"/>
    <w:rsid w:val="006D5DE6"/>
    <w:rsid w:val="006D6D70"/>
    <w:rsid w:val="006D7514"/>
    <w:rsid w:val="006E03FC"/>
    <w:rsid w:val="006E06AF"/>
    <w:rsid w:val="006E1148"/>
    <w:rsid w:val="006E116B"/>
    <w:rsid w:val="006E14E6"/>
    <w:rsid w:val="006E1672"/>
    <w:rsid w:val="006E2AE8"/>
    <w:rsid w:val="006E3CFE"/>
    <w:rsid w:val="006E405F"/>
    <w:rsid w:val="006E413A"/>
    <w:rsid w:val="006E43F7"/>
    <w:rsid w:val="006E5EC0"/>
    <w:rsid w:val="006E649B"/>
    <w:rsid w:val="006E75A7"/>
    <w:rsid w:val="006E77D5"/>
    <w:rsid w:val="006E7A53"/>
    <w:rsid w:val="006E7C75"/>
    <w:rsid w:val="006F0B87"/>
    <w:rsid w:val="006F2D63"/>
    <w:rsid w:val="006F3AE0"/>
    <w:rsid w:val="006F3E89"/>
    <w:rsid w:val="006F4410"/>
    <w:rsid w:val="006F5341"/>
    <w:rsid w:val="006F5F6A"/>
    <w:rsid w:val="006F6160"/>
    <w:rsid w:val="00700999"/>
    <w:rsid w:val="00702161"/>
    <w:rsid w:val="00702F96"/>
    <w:rsid w:val="00703F90"/>
    <w:rsid w:val="0070561F"/>
    <w:rsid w:val="00707354"/>
    <w:rsid w:val="00707A0E"/>
    <w:rsid w:val="00707C7E"/>
    <w:rsid w:val="007119E0"/>
    <w:rsid w:val="007123A4"/>
    <w:rsid w:val="007126A3"/>
    <w:rsid w:val="00715294"/>
    <w:rsid w:val="00715E5C"/>
    <w:rsid w:val="00715E6B"/>
    <w:rsid w:val="00715FC0"/>
    <w:rsid w:val="00716B26"/>
    <w:rsid w:val="007170A3"/>
    <w:rsid w:val="0071745D"/>
    <w:rsid w:val="007226ED"/>
    <w:rsid w:val="00722715"/>
    <w:rsid w:val="00723C72"/>
    <w:rsid w:val="0072489C"/>
    <w:rsid w:val="007268F1"/>
    <w:rsid w:val="00726A64"/>
    <w:rsid w:val="00726ED0"/>
    <w:rsid w:val="007276BD"/>
    <w:rsid w:val="00727B79"/>
    <w:rsid w:val="00730246"/>
    <w:rsid w:val="00731603"/>
    <w:rsid w:val="00731A37"/>
    <w:rsid w:val="0073247C"/>
    <w:rsid w:val="00732861"/>
    <w:rsid w:val="00732E8B"/>
    <w:rsid w:val="007336D5"/>
    <w:rsid w:val="00734213"/>
    <w:rsid w:val="00735319"/>
    <w:rsid w:val="00736197"/>
    <w:rsid w:val="00736D6D"/>
    <w:rsid w:val="00737EA0"/>
    <w:rsid w:val="00740AD6"/>
    <w:rsid w:val="00741082"/>
    <w:rsid w:val="007413D5"/>
    <w:rsid w:val="007415AE"/>
    <w:rsid w:val="007422E8"/>
    <w:rsid w:val="00744835"/>
    <w:rsid w:val="00744E22"/>
    <w:rsid w:val="0075206A"/>
    <w:rsid w:val="007527B0"/>
    <w:rsid w:val="0075292D"/>
    <w:rsid w:val="0075313F"/>
    <w:rsid w:val="00754FB4"/>
    <w:rsid w:val="00755052"/>
    <w:rsid w:val="007555AB"/>
    <w:rsid w:val="00756C0C"/>
    <w:rsid w:val="007571FE"/>
    <w:rsid w:val="00757821"/>
    <w:rsid w:val="00761205"/>
    <w:rsid w:val="00761FC8"/>
    <w:rsid w:val="007624AE"/>
    <w:rsid w:val="00762CCD"/>
    <w:rsid w:val="007632FD"/>
    <w:rsid w:val="00764BCB"/>
    <w:rsid w:val="007656DB"/>
    <w:rsid w:val="00765A01"/>
    <w:rsid w:val="00766E8C"/>
    <w:rsid w:val="00767130"/>
    <w:rsid w:val="00767BFE"/>
    <w:rsid w:val="00767CDB"/>
    <w:rsid w:val="00767EB2"/>
    <w:rsid w:val="00770678"/>
    <w:rsid w:val="00770F35"/>
    <w:rsid w:val="00771D16"/>
    <w:rsid w:val="0077383B"/>
    <w:rsid w:val="00773E43"/>
    <w:rsid w:val="00775716"/>
    <w:rsid w:val="0077698B"/>
    <w:rsid w:val="00776BD9"/>
    <w:rsid w:val="00776F45"/>
    <w:rsid w:val="00777136"/>
    <w:rsid w:val="00777480"/>
    <w:rsid w:val="0077766E"/>
    <w:rsid w:val="007777C1"/>
    <w:rsid w:val="00777B26"/>
    <w:rsid w:val="00777F23"/>
    <w:rsid w:val="00780396"/>
    <w:rsid w:val="007807EE"/>
    <w:rsid w:val="00780A8E"/>
    <w:rsid w:val="00782454"/>
    <w:rsid w:val="00782AC1"/>
    <w:rsid w:val="00782C84"/>
    <w:rsid w:val="00783AFB"/>
    <w:rsid w:val="00784897"/>
    <w:rsid w:val="0078506D"/>
    <w:rsid w:val="00785C11"/>
    <w:rsid w:val="00787C7E"/>
    <w:rsid w:val="00790501"/>
    <w:rsid w:val="0079183B"/>
    <w:rsid w:val="007941F5"/>
    <w:rsid w:val="00794FFD"/>
    <w:rsid w:val="00796485"/>
    <w:rsid w:val="0079651E"/>
    <w:rsid w:val="00796A5D"/>
    <w:rsid w:val="00796C36"/>
    <w:rsid w:val="007971D8"/>
    <w:rsid w:val="007A066A"/>
    <w:rsid w:val="007A0A70"/>
    <w:rsid w:val="007A1731"/>
    <w:rsid w:val="007A2676"/>
    <w:rsid w:val="007A5B00"/>
    <w:rsid w:val="007A5C3A"/>
    <w:rsid w:val="007A609A"/>
    <w:rsid w:val="007A67BD"/>
    <w:rsid w:val="007A6F6B"/>
    <w:rsid w:val="007A7BB4"/>
    <w:rsid w:val="007B171C"/>
    <w:rsid w:val="007B26FF"/>
    <w:rsid w:val="007B3659"/>
    <w:rsid w:val="007B3A19"/>
    <w:rsid w:val="007B48F0"/>
    <w:rsid w:val="007B5110"/>
    <w:rsid w:val="007B5D4D"/>
    <w:rsid w:val="007B6271"/>
    <w:rsid w:val="007B6F9D"/>
    <w:rsid w:val="007B743F"/>
    <w:rsid w:val="007B75D7"/>
    <w:rsid w:val="007B7DC0"/>
    <w:rsid w:val="007C0876"/>
    <w:rsid w:val="007C143D"/>
    <w:rsid w:val="007C189B"/>
    <w:rsid w:val="007C347F"/>
    <w:rsid w:val="007C34DA"/>
    <w:rsid w:val="007C3D92"/>
    <w:rsid w:val="007C51D1"/>
    <w:rsid w:val="007D112B"/>
    <w:rsid w:val="007D224B"/>
    <w:rsid w:val="007D23A5"/>
    <w:rsid w:val="007D2800"/>
    <w:rsid w:val="007D3053"/>
    <w:rsid w:val="007D3169"/>
    <w:rsid w:val="007D588B"/>
    <w:rsid w:val="007D5A33"/>
    <w:rsid w:val="007E1553"/>
    <w:rsid w:val="007E184D"/>
    <w:rsid w:val="007E1ED0"/>
    <w:rsid w:val="007E21D5"/>
    <w:rsid w:val="007E2AE1"/>
    <w:rsid w:val="007E40F4"/>
    <w:rsid w:val="007E47E2"/>
    <w:rsid w:val="007E5B36"/>
    <w:rsid w:val="007E5BB5"/>
    <w:rsid w:val="007E6AF5"/>
    <w:rsid w:val="007E738D"/>
    <w:rsid w:val="007F0884"/>
    <w:rsid w:val="007F10BA"/>
    <w:rsid w:val="007F25EE"/>
    <w:rsid w:val="007F26E5"/>
    <w:rsid w:val="007F2B4B"/>
    <w:rsid w:val="007F41CB"/>
    <w:rsid w:val="007F6355"/>
    <w:rsid w:val="007F6897"/>
    <w:rsid w:val="007F7968"/>
    <w:rsid w:val="007F7AA7"/>
    <w:rsid w:val="00800746"/>
    <w:rsid w:val="008011B8"/>
    <w:rsid w:val="00801341"/>
    <w:rsid w:val="00801E77"/>
    <w:rsid w:val="008021EF"/>
    <w:rsid w:val="0080289F"/>
    <w:rsid w:val="00802AFB"/>
    <w:rsid w:val="00802B14"/>
    <w:rsid w:val="00803612"/>
    <w:rsid w:val="00803F94"/>
    <w:rsid w:val="00805478"/>
    <w:rsid w:val="00807A40"/>
    <w:rsid w:val="00811AF6"/>
    <w:rsid w:val="00811DC8"/>
    <w:rsid w:val="00813DBE"/>
    <w:rsid w:val="00815D75"/>
    <w:rsid w:val="008165D0"/>
    <w:rsid w:val="00816A47"/>
    <w:rsid w:val="00816A78"/>
    <w:rsid w:val="00816B98"/>
    <w:rsid w:val="0081735E"/>
    <w:rsid w:val="00817628"/>
    <w:rsid w:val="008179CF"/>
    <w:rsid w:val="008214DD"/>
    <w:rsid w:val="008234E7"/>
    <w:rsid w:val="0082350E"/>
    <w:rsid w:val="00823648"/>
    <w:rsid w:val="0082442C"/>
    <w:rsid w:val="00827E89"/>
    <w:rsid w:val="008305A1"/>
    <w:rsid w:val="00831724"/>
    <w:rsid w:val="00831BB3"/>
    <w:rsid w:val="00831C71"/>
    <w:rsid w:val="00832D68"/>
    <w:rsid w:val="00833501"/>
    <w:rsid w:val="00834032"/>
    <w:rsid w:val="008341B5"/>
    <w:rsid w:val="00835892"/>
    <w:rsid w:val="00835EF2"/>
    <w:rsid w:val="00836CA1"/>
    <w:rsid w:val="008371B1"/>
    <w:rsid w:val="008374DD"/>
    <w:rsid w:val="00837842"/>
    <w:rsid w:val="00837843"/>
    <w:rsid w:val="0083799E"/>
    <w:rsid w:val="008400C3"/>
    <w:rsid w:val="00840763"/>
    <w:rsid w:val="00840A62"/>
    <w:rsid w:val="008413FD"/>
    <w:rsid w:val="0084279C"/>
    <w:rsid w:val="00844747"/>
    <w:rsid w:val="00844F66"/>
    <w:rsid w:val="008468CB"/>
    <w:rsid w:val="00846C85"/>
    <w:rsid w:val="00846F99"/>
    <w:rsid w:val="00847386"/>
    <w:rsid w:val="00850B72"/>
    <w:rsid w:val="00850E0C"/>
    <w:rsid w:val="0085213B"/>
    <w:rsid w:val="0085286B"/>
    <w:rsid w:val="00853896"/>
    <w:rsid w:val="0085470F"/>
    <w:rsid w:val="00854C25"/>
    <w:rsid w:val="00855331"/>
    <w:rsid w:val="00855BF5"/>
    <w:rsid w:val="0085641B"/>
    <w:rsid w:val="00856FBD"/>
    <w:rsid w:val="008623A4"/>
    <w:rsid w:val="008634E4"/>
    <w:rsid w:val="00863CC5"/>
    <w:rsid w:val="008648E6"/>
    <w:rsid w:val="0086572B"/>
    <w:rsid w:val="00865DA8"/>
    <w:rsid w:val="00865E55"/>
    <w:rsid w:val="00866946"/>
    <w:rsid w:val="00867147"/>
    <w:rsid w:val="00867D07"/>
    <w:rsid w:val="0087041D"/>
    <w:rsid w:val="0087109D"/>
    <w:rsid w:val="008713FE"/>
    <w:rsid w:val="00872ACB"/>
    <w:rsid w:val="00873A4D"/>
    <w:rsid w:val="008741F3"/>
    <w:rsid w:val="00874EBB"/>
    <w:rsid w:val="0087524A"/>
    <w:rsid w:val="00875647"/>
    <w:rsid w:val="00875A4C"/>
    <w:rsid w:val="0087768E"/>
    <w:rsid w:val="008804BD"/>
    <w:rsid w:val="00882FB3"/>
    <w:rsid w:val="008840E3"/>
    <w:rsid w:val="00884982"/>
    <w:rsid w:val="00887580"/>
    <w:rsid w:val="00887ADE"/>
    <w:rsid w:val="00887DED"/>
    <w:rsid w:val="00887FEB"/>
    <w:rsid w:val="008903DC"/>
    <w:rsid w:val="00890CAC"/>
    <w:rsid w:val="0089131E"/>
    <w:rsid w:val="008919A5"/>
    <w:rsid w:val="00892AD7"/>
    <w:rsid w:val="00895159"/>
    <w:rsid w:val="00896C70"/>
    <w:rsid w:val="00897BAA"/>
    <w:rsid w:val="008A05B6"/>
    <w:rsid w:val="008A22BA"/>
    <w:rsid w:val="008A45C3"/>
    <w:rsid w:val="008A47D8"/>
    <w:rsid w:val="008A58D5"/>
    <w:rsid w:val="008A5BE5"/>
    <w:rsid w:val="008B0945"/>
    <w:rsid w:val="008B107F"/>
    <w:rsid w:val="008B1B76"/>
    <w:rsid w:val="008B21C3"/>
    <w:rsid w:val="008B35C4"/>
    <w:rsid w:val="008B51B4"/>
    <w:rsid w:val="008B7497"/>
    <w:rsid w:val="008C06CA"/>
    <w:rsid w:val="008C2DCD"/>
    <w:rsid w:val="008C50E9"/>
    <w:rsid w:val="008C54D6"/>
    <w:rsid w:val="008C55CF"/>
    <w:rsid w:val="008C5A7C"/>
    <w:rsid w:val="008C5E6F"/>
    <w:rsid w:val="008C77B1"/>
    <w:rsid w:val="008D05CE"/>
    <w:rsid w:val="008D2B17"/>
    <w:rsid w:val="008D4669"/>
    <w:rsid w:val="008D478F"/>
    <w:rsid w:val="008D50BB"/>
    <w:rsid w:val="008D5646"/>
    <w:rsid w:val="008D5BA9"/>
    <w:rsid w:val="008D661C"/>
    <w:rsid w:val="008D793F"/>
    <w:rsid w:val="008D7F0D"/>
    <w:rsid w:val="008D7F52"/>
    <w:rsid w:val="008E07CC"/>
    <w:rsid w:val="008E0D16"/>
    <w:rsid w:val="008E10BE"/>
    <w:rsid w:val="008E1FEA"/>
    <w:rsid w:val="008E307A"/>
    <w:rsid w:val="008E3C6B"/>
    <w:rsid w:val="008E3D95"/>
    <w:rsid w:val="008E4F95"/>
    <w:rsid w:val="008E50D3"/>
    <w:rsid w:val="008E5AA1"/>
    <w:rsid w:val="008E5E05"/>
    <w:rsid w:val="008E6263"/>
    <w:rsid w:val="008E721D"/>
    <w:rsid w:val="008E790B"/>
    <w:rsid w:val="008F074E"/>
    <w:rsid w:val="008F105B"/>
    <w:rsid w:val="008F160D"/>
    <w:rsid w:val="008F33A8"/>
    <w:rsid w:val="008F4423"/>
    <w:rsid w:val="008F4C33"/>
    <w:rsid w:val="008F53D2"/>
    <w:rsid w:val="008F5C1C"/>
    <w:rsid w:val="008F68DD"/>
    <w:rsid w:val="008F7C6A"/>
    <w:rsid w:val="00900CAD"/>
    <w:rsid w:val="00901CBD"/>
    <w:rsid w:val="0090298C"/>
    <w:rsid w:val="00903428"/>
    <w:rsid w:val="0090498E"/>
    <w:rsid w:val="00905FEF"/>
    <w:rsid w:val="009065F5"/>
    <w:rsid w:val="00907978"/>
    <w:rsid w:val="009102F4"/>
    <w:rsid w:val="009104B6"/>
    <w:rsid w:val="00912722"/>
    <w:rsid w:val="00912F17"/>
    <w:rsid w:val="0091333F"/>
    <w:rsid w:val="009134C8"/>
    <w:rsid w:val="0091379B"/>
    <w:rsid w:val="00914A38"/>
    <w:rsid w:val="00916AE6"/>
    <w:rsid w:val="00920947"/>
    <w:rsid w:val="00920987"/>
    <w:rsid w:val="00922AEE"/>
    <w:rsid w:val="009242F8"/>
    <w:rsid w:val="009246C0"/>
    <w:rsid w:val="00925639"/>
    <w:rsid w:val="009256C2"/>
    <w:rsid w:val="00926144"/>
    <w:rsid w:val="0092688C"/>
    <w:rsid w:val="00927AE5"/>
    <w:rsid w:val="00927C04"/>
    <w:rsid w:val="00927D68"/>
    <w:rsid w:val="00932DFA"/>
    <w:rsid w:val="00933A81"/>
    <w:rsid w:val="00933F52"/>
    <w:rsid w:val="00934067"/>
    <w:rsid w:val="009349CA"/>
    <w:rsid w:val="009371F8"/>
    <w:rsid w:val="00940CDF"/>
    <w:rsid w:val="0094127C"/>
    <w:rsid w:val="0094139E"/>
    <w:rsid w:val="009420D1"/>
    <w:rsid w:val="00942130"/>
    <w:rsid w:val="009438F9"/>
    <w:rsid w:val="00943AC5"/>
    <w:rsid w:val="0094489E"/>
    <w:rsid w:val="0094539E"/>
    <w:rsid w:val="009456BE"/>
    <w:rsid w:val="00945B87"/>
    <w:rsid w:val="00945BF3"/>
    <w:rsid w:val="0094624D"/>
    <w:rsid w:val="0094679E"/>
    <w:rsid w:val="0094743B"/>
    <w:rsid w:val="0094776A"/>
    <w:rsid w:val="0095023D"/>
    <w:rsid w:val="00950CF0"/>
    <w:rsid w:val="0095177B"/>
    <w:rsid w:val="00952372"/>
    <w:rsid w:val="00952C6D"/>
    <w:rsid w:val="00952DBC"/>
    <w:rsid w:val="00952E31"/>
    <w:rsid w:val="00952F92"/>
    <w:rsid w:val="00954835"/>
    <w:rsid w:val="009564BC"/>
    <w:rsid w:val="00957078"/>
    <w:rsid w:val="0095764E"/>
    <w:rsid w:val="009609D2"/>
    <w:rsid w:val="0096575F"/>
    <w:rsid w:val="00970119"/>
    <w:rsid w:val="00970174"/>
    <w:rsid w:val="00971AAF"/>
    <w:rsid w:val="009727C6"/>
    <w:rsid w:val="0097505B"/>
    <w:rsid w:val="0098000D"/>
    <w:rsid w:val="00982951"/>
    <w:rsid w:val="009841D3"/>
    <w:rsid w:val="0098442E"/>
    <w:rsid w:val="00984EEB"/>
    <w:rsid w:val="00985D5C"/>
    <w:rsid w:val="0098674D"/>
    <w:rsid w:val="00986794"/>
    <w:rsid w:val="00986994"/>
    <w:rsid w:val="00986DF0"/>
    <w:rsid w:val="009870DF"/>
    <w:rsid w:val="009876D9"/>
    <w:rsid w:val="00987948"/>
    <w:rsid w:val="009907D6"/>
    <w:rsid w:val="009914BA"/>
    <w:rsid w:val="00991574"/>
    <w:rsid w:val="00991821"/>
    <w:rsid w:val="00991DA5"/>
    <w:rsid w:val="00991EEB"/>
    <w:rsid w:val="0099352F"/>
    <w:rsid w:val="00993872"/>
    <w:rsid w:val="00994B39"/>
    <w:rsid w:val="009958EA"/>
    <w:rsid w:val="00996B0B"/>
    <w:rsid w:val="0099752D"/>
    <w:rsid w:val="009A0158"/>
    <w:rsid w:val="009A12A7"/>
    <w:rsid w:val="009A2ABE"/>
    <w:rsid w:val="009A32DA"/>
    <w:rsid w:val="009A386B"/>
    <w:rsid w:val="009A4908"/>
    <w:rsid w:val="009A5DF2"/>
    <w:rsid w:val="009A6127"/>
    <w:rsid w:val="009A748B"/>
    <w:rsid w:val="009B0447"/>
    <w:rsid w:val="009B10AE"/>
    <w:rsid w:val="009B2097"/>
    <w:rsid w:val="009B23BC"/>
    <w:rsid w:val="009B32A4"/>
    <w:rsid w:val="009B3873"/>
    <w:rsid w:val="009B3941"/>
    <w:rsid w:val="009B4C81"/>
    <w:rsid w:val="009B5751"/>
    <w:rsid w:val="009B5934"/>
    <w:rsid w:val="009B5AEA"/>
    <w:rsid w:val="009C03C3"/>
    <w:rsid w:val="009C16F3"/>
    <w:rsid w:val="009C20C8"/>
    <w:rsid w:val="009C2B01"/>
    <w:rsid w:val="009C2E93"/>
    <w:rsid w:val="009C315F"/>
    <w:rsid w:val="009C3424"/>
    <w:rsid w:val="009C423A"/>
    <w:rsid w:val="009C547E"/>
    <w:rsid w:val="009C5FAD"/>
    <w:rsid w:val="009C629F"/>
    <w:rsid w:val="009C679C"/>
    <w:rsid w:val="009C6F8D"/>
    <w:rsid w:val="009C6FD5"/>
    <w:rsid w:val="009D03DD"/>
    <w:rsid w:val="009D18B8"/>
    <w:rsid w:val="009D22AF"/>
    <w:rsid w:val="009D2557"/>
    <w:rsid w:val="009D2925"/>
    <w:rsid w:val="009D2BB8"/>
    <w:rsid w:val="009D5653"/>
    <w:rsid w:val="009D5C99"/>
    <w:rsid w:val="009D7C3C"/>
    <w:rsid w:val="009E0A0B"/>
    <w:rsid w:val="009E1C4E"/>
    <w:rsid w:val="009E1F92"/>
    <w:rsid w:val="009E235C"/>
    <w:rsid w:val="009E29BC"/>
    <w:rsid w:val="009E2F18"/>
    <w:rsid w:val="009E39E6"/>
    <w:rsid w:val="009E3D27"/>
    <w:rsid w:val="009E566F"/>
    <w:rsid w:val="009E5E45"/>
    <w:rsid w:val="009E611A"/>
    <w:rsid w:val="009E63D8"/>
    <w:rsid w:val="009E6784"/>
    <w:rsid w:val="009E798A"/>
    <w:rsid w:val="009E7ACE"/>
    <w:rsid w:val="009F115C"/>
    <w:rsid w:val="009F18C1"/>
    <w:rsid w:val="009F1D8D"/>
    <w:rsid w:val="009F4499"/>
    <w:rsid w:val="009F4929"/>
    <w:rsid w:val="009F5B2A"/>
    <w:rsid w:val="009F5BF8"/>
    <w:rsid w:val="009F5EC4"/>
    <w:rsid w:val="00A00461"/>
    <w:rsid w:val="00A009FA"/>
    <w:rsid w:val="00A00C8E"/>
    <w:rsid w:val="00A01459"/>
    <w:rsid w:val="00A02C07"/>
    <w:rsid w:val="00A03B47"/>
    <w:rsid w:val="00A04147"/>
    <w:rsid w:val="00A059A6"/>
    <w:rsid w:val="00A06A0E"/>
    <w:rsid w:val="00A07362"/>
    <w:rsid w:val="00A0785C"/>
    <w:rsid w:val="00A07F7D"/>
    <w:rsid w:val="00A101AD"/>
    <w:rsid w:val="00A108AB"/>
    <w:rsid w:val="00A10CD5"/>
    <w:rsid w:val="00A10EAD"/>
    <w:rsid w:val="00A12059"/>
    <w:rsid w:val="00A12382"/>
    <w:rsid w:val="00A12EE3"/>
    <w:rsid w:val="00A133D0"/>
    <w:rsid w:val="00A1340B"/>
    <w:rsid w:val="00A14B68"/>
    <w:rsid w:val="00A14E2E"/>
    <w:rsid w:val="00A155B1"/>
    <w:rsid w:val="00A15DB0"/>
    <w:rsid w:val="00A1673C"/>
    <w:rsid w:val="00A2077C"/>
    <w:rsid w:val="00A21C8F"/>
    <w:rsid w:val="00A24D2F"/>
    <w:rsid w:val="00A24F35"/>
    <w:rsid w:val="00A253FF"/>
    <w:rsid w:val="00A25B14"/>
    <w:rsid w:val="00A25D9B"/>
    <w:rsid w:val="00A25DC1"/>
    <w:rsid w:val="00A27CA3"/>
    <w:rsid w:val="00A30E98"/>
    <w:rsid w:val="00A30EF5"/>
    <w:rsid w:val="00A31D5D"/>
    <w:rsid w:val="00A32443"/>
    <w:rsid w:val="00A3418E"/>
    <w:rsid w:val="00A34F1A"/>
    <w:rsid w:val="00A36221"/>
    <w:rsid w:val="00A37774"/>
    <w:rsid w:val="00A40F5E"/>
    <w:rsid w:val="00A40FA1"/>
    <w:rsid w:val="00A4136B"/>
    <w:rsid w:val="00A414D0"/>
    <w:rsid w:val="00A415C9"/>
    <w:rsid w:val="00A41F00"/>
    <w:rsid w:val="00A421B8"/>
    <w:rsid w:val="00A430D0"/>
    <w:rsid w:val="00A43736"/>
    <w:rsid w:val="00A456E1"/>
    <w:rsid w:val="00A4739C"/>
    <w:rsid w:val="00A51157"/>
    <w:rsid w:val="00A512B1"/>
    <w:rsid w:val="00A514EE"/>
    <w:rsid w:val="00A51865"/>
    <w:rsid w:val="00A51C7B"/>
    <w:rsid w:val="00A51FF9"/>
    <w:rsid w:val="00A538FA"/>
    <w:rsid w:val="00A551DF"/>
    <w:rsid w:val="00A55224"/>
    <w:rsid w:val="00A55BAF"/>
    <w:rsid w:val="00A565DE"/>
    <w:rsid w:val="00A573F0"/>
    <w:rsid w:val="00A60072"/>
    <w:rsid w:val="00A60644"/>
    <w:rsid w:val="00A61490"/>
    <w:rsid w:val="00A6157D"/>
    <w:rsid w:val="00A619FD"/>
    <w:rsid w:val="00A6243E"/>
    <w:rsid w:val="00A62BAC"/>
    <w:rsid w:val="00A6342C"/>
    <w:rsid w:val="00A63E0E"/>
    <w:rsid w:val="00A646A5"/>
    <w:rsid w:val="00A64B72"/>
    <w:rsid w:val="00A64B9D"/>
    <w:rsid w:val="00A65077"/>
    <w:rsid w:val="00A65D6B"/>
    <w:rsid w:val="00A67775"/>
    <w:rsid w:val="00A6798F"/>
    <w:rsid w:val="00A67B7A"/>
    <w:rsid w:val="00A67D39"/>
    <w:rsid w:val="00A70A49"/>
    <w:rsid w:val="00A713B2"/>
    <w:rsid w:val="00A71A9F"/>
    <w:rsid w:val="00A72566"/>
    <w:rsid w:val="00A730D1"/>
    <w:rsid w:val="00A73D9C"/>
    <w:rsid w:val="00A73E9A"/>
    <w:rsid w:val="00A7592D"/>
    <w:rsid w:val="00A76650"/>
    <w:rsid w:val="00A777A9"/>
    <w:rsid w:val="00A77FF0"/>
    <w:rsid w:val="00A8001C"/>
    <w:rsid w:val="00A802E8"/>
    <w:rsid w:val="00A806FB"/>
    <w:rsid w:val="00A82887"/>
    <w:rsid w:val="00A843BA"/>
    <w:rsid w:val="00A87549"/>
    <w:rsid w:val="00A8770B"/>
    <w:rsid w:val="00A879BE"/>
    <w:rsid w:val="00A904A4"/>
    <w:rsid w:val="00A916E0"/>
    <w:rsid w:val="00A92667"/>
    <w:rsid w:val="00A92F19"/>
    <w:rsid w:val="00A93C89"/>
    <w:rsid w:val="00A94409"/>
    <w:rsid w:val="00A95CCF"/>
    <w:rsid w:val="00A96BF5"/>
    <w:rsid w:val="00A971E2"/>
    <w:rsid w:val="00A97FDB"/>
    <w:rsid w:val="00AA018C"/>
    <w:rsid w:val="00AA01F5"/>
    <w:rsid w:val="00AA04D5"/>
    <w:rsid w:val="00AA2B1E"/>
    <w:rsid w:val="00AA368D"/>
    <w:rsid w:val="00AA4153"/>
    <w:rsid w:val="00AA4A75"/>
    <w:rsid w:val="00AA5099"/>
    <w:rsid w:val="00AA757C"/>
    <w:rsid w:val="00AA7EDB"/>
    <w:rsid w:val="00AB0ADB"/>
    <w:rsid w:val="00AB2745"/>
    <w:rsid w:val="00AB2D8F"/>
    <w:rsid w:val="00AB309A"/>
    <w:rsid w:val="00AB30DB"/>
    <w:rsid w:val="00AB38DB"/>
    <w:rsid w:val="00AB4910"/>
    <w:rsid w:val="00AB5A59"/>
    <w:rsid w:val="00AB5B1C"/>
    <w:rsid w:val="00AB607A"/>
    <w:rsid w:val="00AB67B1"/>
    <w:rsid w:val="00AB6943"/>
    <w:rsid w:val="00AB7328"/>
    <w:rsid w:val="00AB7541"/>
    <w:rsid w:val="00AB76F4"/>
    <w:rsid w:val="00AB7835"/>
    <w:rsid w:val="00AC0880"/>
    <w:rsid w:val="00AC0C71"/>
    <w:rsid w:val="00AC1171"/>
    <w:rsid w:val="00AC1874"/>
    <w:rsid w:val="00AC1A1A"/>
    <w:rsid w:val="00AC2F92"/>
    <w:rsid w:val="00AC323F"/>
    <w:rsid w:val="00AC385D"/>
    <w:rsid w:val="00AC3B5F"/>
    <w:rsid w:val="00AC4267"/>
    <w:rsid w:val="00AC45B4"/>
    <w:rsid w:val="00AC4A94"/>
    <w:rsid w:val="00AC525F"/>
    <w:rsid w:val="00AC5B7A"/>
    <w:rsid w:val="00AC5FDA"/>
    <w:rsid w:val="00AC61A1"/>
    <w:rsid w:val="00AD1405"/>
    <w:rsid w:val="00AD1C9C"/>
    <w:rsid w:val="00AD1DAA"/>
    <w:rsid w:val="00AD37AD"/>
    <w:rsid w:val="00AD3DB7"/>
    <w:rsid w:val="00AD4CA7"/>
    <w:rsid w:val="00AD65BE"/>
    <w:rsid w:val="00AD7663"/>
    <w:rsid w:val="00AE04FF"/>
    <w:rsid w:val="00AE14AE"/>
    <w:rsid w:val="00AE15C6"/>
    <w:rsid w:val="00AE1D11"/>
    <w:rsid w:val="00AE262C"/>
    <w:rsid w:val="00AE3A33"/>
    <w:rsid w:val="00AE3E51"/>
    <w:rsid w:val="00AE4BEB"/>
    <w:rsid w:val="00AE5019"/>
    <w:rsid w:val="00AE524E"/>
    <w:rsid w:val="00AE64D2"/>
    <w:rsid w:val="00AE66BC"/>
    <w:rsid w:val="00AE67A4"/>
    <w:rsid w:val="00AE753B"/>
    <w:rsid w:val="00AE78AA"/>
    <w:rsid w:val="00AF0845"/>
    <w:rsid w:val="00AF1C5F"/>
    <w:rsid w:val="00AF4725"/>
    <w:rsid w:val="00AF4BB2"/>
    <w:rsid w:val="00AF4DB9"/>
    <w:rsid w:val="00AF4E95"/>
    <w:rsid w:val="00AF5F82"/>
    <w:rsid w:val="00AF603A"/>
    <w:rsid w:val="00AF6056"/>
    <w:rsid w:val="00AF6336"/>
    <w:rsid w:val="00AF6443"/>
    <w:rsid w:val="00AF687D"/>
    <w:rsid w:val="00AF76F7"/>
    <w:rsid w:val="00AF7BEF"/>
    <w:rsid w:val="00B02684"/>
    <w:rsid w:val="00B02D06"/>
    <w:rsid w:val="00B0429E"/>
    <w:rsid w:val="00B04859"/>
    <w:rsid w:val="00B070FB"/>
    <w:rsid w:val="00B11B96"/>
    <w:rsid w:val="00B12A5A"/>
    <w:rsid w:val="00B12B17"/>
    <w:rsid w:val="00B12F05"/>
    <w:rsid w:val="00B13718"/>
    <w:rsid w:val="00B137D0"/>
    <w:rsid w:val="00B13A5A"/>
    <w:rsid w:val="00B13B58"/>
    <w:rsid w:val="00B14F22"/>
    <w:rsid w:val="00B1501E"/>
    <w:rsid w:val="00B157E8"/>
    <w:rsid w:val="00B15976"/>
    <w:rsid w:val="00B16E93"/>
    <w:rsid w:val="00B1706D"/>
    <w:rsid w:val="00B174F9"/>
    <w:rsid w:val="00B20553"/>
    <w:rsid w:val="00B21B7B"/>
    <w:rsid w:val="00B22174"/>
    <w:rsid w:val="00B22490"/>
    <w:rsid w:val="00B236CD"/>
    <w:rsid w:val="00B23916"/>
    <w:rsid w:val="00B239D5"/>
    <w:rsid w:val="00B23FC9"/>
    <w:rsid w:val="00B252A0"/>
    <w:rsid w:val="00B2655C"/>
    <w:rsid w:val="00B27617"/>
    <w:rsid w:val="00B30706"/>
    <w:rsid w:val="00B30765"/>
    <w:rsid w:val="00B32D81"/>
    <w:rsid w:val="00B33245"/>
    <w:rsid w:val="00B34142"/>
    <w:rsid w:val="00B343A9"/>
    <w:rsid w:val="00B343E9"/>
    <w:rsid w:val="00B3556B"/>
    <w:rsid w:val="00B37215"/>
    <w:rsid w:val="00B40502"/>
    <w:rsid w:val="00B407D6"/>
    <w:rsid w:val="00B40B22"/>
    <w:rsid w:val="00B415B3"/>
    <w:rsid w:val="00B41950"/>
    <w:rsid w:val="00B44560"/>
    <w:rsid w:val="00B44A5D"/>
    <w:rsid w:val="00B451FB"/>
    <w:rsid w:val="00B45A2B"/>
    <w:rsid w:val="00B45DBD"/>
    <w:rsid w:val="00B46365"/>
    <w:rsid w:val="00B50735"/>
    <w:rsid w:val="00B52620"/>
    <w:rsid w:val="00B5328B"/>
    <w:rsid w:val="00B53EF4"/>
    <w:rsid w:val="00B55559"/>
    <w:rsid w:val="00B555A8"/>
    <w:rsid w:val="00B55E29"/>
    <w:rsid w:val="00B571B0"/>
    <w:rsid w:val="00B57ADA"/>
    <w:rsid w:val="00B6133C"/>
    <w:rsid w:val="00B62343"/>
    <w:rsid w:val="00B64D0B"/>
    <w:rsid w:val="00B65062"/>
    <w:rsid w:val="00B66014"/>
    <w:rsid w:val="00B66EA7"/>
    <w:rsid w:val="00B67808"/>
    <w:rsid w:val="00B67C53"/>
    <w:rsid w:val="00B704AF"/>
    <w:rsid w:val="00B70DCB"/>
    <w:rsid w:val="00B71AD1"/>
    <w:rsid w:val="00B72131"/>
    <w:rsid w:val="00B72AA5"/>
    <w:rsid w:val="00B7339E"/>
    <w:rsid w:val="00B733E7"/>
    <w:rsid w:val="00B74179"/>
    <w:rsid w:val="00B74EE4"/>
    <w:rsid w:val="00B7544B"/>
    <w:rsid w:val="00B76E3B"/>
    <w:rsid w:val="00B800B2"/>
    <w:rsid w:val="00B80AAA"/>
    <w:rsid w:val="00B811BD"/>
    <w:rsid w:val="00B8163C"/>
    <w:rsid w:val="00B817A8"/>
    <w:rsid w:val="00B81B52"/>
    <w:rsid w:val="00B81FE6"/>
    <w:rsid w:val="00B82F51"/>
    <w:rsid w:val="00B8387D"/>
    <w:rsid w:val="00B859B6"/>
    <w:rsid w:val="00B86A83"/>
    <w:rsid w:val="00B8702F"/>
    <w:rsid w:val="00B9075C"/>
    <w:rsid w:val="00B90BAB"/>
    <w:rsid w:val="00B911CD"/>
    <w:rsid w:val="00B92152"/>
    <w:rsid w:val="00B92B54"/>
    <w:rsid w:val="00B931DA"/>
    <w:rsid w:val="00B93383"/>
    <w:rsid w:val="00B9349E"/>
    <w:rsid w:val="00B94893"/>
    <w:rsid w:val="00B95AE1"/>
    <w:rsid w:val="00B95D8B"/>
    <w:rsid w:val="00B96779"/>
    <w:rsid w:val="00B97581"/>
    <w:rsid w:val="00BA2055"/>
    <w:rsid w:val="00BA2189"/>
    <w:rsid w:val="00BA2197"/>
    <w:rsid w:val="00BA27C9"/>
    <w:rsid w:val="00BA48B0"/>
    <w:rsid w:val="00BA4C2D"/>
    <w:rsid w:val="00BA4CCC"/>
    <w:rsid w:val="00BA551E"/>
    <w:rsid w:val="00BB1578"/>
    <w:rsid w:val="00BB3A1A"/>
    <w:rsid w:val="00BB4ACE"/>
    <w:rsid w:val="00BB4F84"/>
    <w:rsid w:val="00BB5302"/>
    <w:rsid w:val="00BB5A5A"/>
    <w:rsid w:val="00BB622E"/>
    <w:rsid w:val="00BB70D1"/>
    <w:rsid w:val="00BB72A7"/>
    <w:rsid w:val="00BC0281"/>
    <w:rsid w:val="00BC0FCB"/>
    <w:rsid w:val="00BC16C5"/>
    <w:rsid w:val="00BC1A29"/>
    <w:rsid w:val="00BC317B"/>
    <w:rsid w:val="00BC3662"/>
    <w:rsid w:val="00BC4C84"/>
    <w:rsid w:val="00BD1169"/>
    <w:rsid w:val="00BD1C16"/>
    <w:rsid w:val="00BD20DD"/>
    <w:rsid w:val="00BD2845"/>
    <w:rsid w:val="00BD3894"/>
    <w:rsid w:val="00BD4C91"/>
    <w:rsid w:val="00BD5A9C"/>
    <w:rsid w:val="00BD67AF"/>
    <w:rsid w:val="00BD6E45"/>
    <w:rsid w:val="00BD7407"/>
    <w:rsid w:val="00BE0421"/>
    <w:rsid w:val="00BE0868"/>
    <w:rsid w:val="00BE15B7"/>
    <w:rsid w:val="00BE1B71"/>
    <w:rsid w:val="00BE1D5E"/>
    <w:rsid w:val="00BE1E6E"/>
    <w:rsid w:val="00BE2578"/>
    <w:rsid w:val="00BE45DF"/>
    <w:rsid w:val="00BE5172"/>
    <w:rsid w:val="00BE51EC"/>
    <w:rsid w:val="00BE71EE"/>
    <w:rsid w:val="00BE71F6"/>
    <w:rsid w:val="00BE7C18"/>
    <w:rsid w:val="00BF13E3"/>
    <w:rsid w:val="00BF185A"/>
    <w:rsid w:val="00BF1CEE"/>
    <w:rsid w:val="00BF3775"/>
    <w:rsid w:val="00BF3CB3"/>
    <w:rsid w:val="00BF410C"/>
    <w:rsid w:val="00BF447B"/>
    <w:rsid w:val="00BF5327"/>
    <w:rsid w:val="00BF5396"/>
    <w:rsid w:val="00BF7CDD"/>
    <w:rsid w:val="00BF7D54"/>
    <w:rsid w:val="00C000E0"/>
    <w:rsid w:val="00C01082"/>
    <w:rsid w:val="00C0170E"/>
    <w:rsid w:val="00C01D94"/>
    <w:rsid w:val="00C01EA5"/>
    <w:rsid w:val="00C0315F"/>
    <w:rsid w:val="00C03A36"/>
    <w:rsid w:val="00C03D3A"/>
    <w:rsid w:val="00C03EA3"/>
    <w:rsid w:val="00C040FE"/>
    <w:rsid w:val="00C04490"/>
    <w:rsid w:val="00C057E5"/>
    <w:rsid w:val="00C059BF"/>
    <w:rsid w:val="00C05AE5"/>
    <w:rsid w:val="00C06FB6"/>
    <w:rsid w:val="00C075B5"/>
    <w:rsid w:val="00C10659"/>
    <w:rsid w:val="00C10815"/>
    <w:rsid w:val="00C11401"/>
    <w:rsid w:val="00C12386"/>
    <w:rsid w:val="00C1353B"/>
    <w:rsid w:val="00C149C5"/>
    <w:rsid w:val="00C202F9"/>
    <w:rsid w:val="00C204EA"/>
    <w:rsid w:val="00C24B70"/>
    <w:rsid w:val="00C26050"/>
    <w:rsid w:val="00C26A0B"/>
    <w:rsid w:val="00C276B5"/>
    <w:rsid w:val="00C30D0E"/>
    <w:rsid w:val="00C30F60"/>
    <w:rsid w:val="00C3129F"/>
    <w:rsid w:val="00C31957"/>
    <w:rsid w:val="00C31E41"/>
    <w:rsid w:val="00C3418C"/>
    <w:rsid w:val="00C34293"/>
    <w:rsid w:val="00C344EB"/>
    <w:rsid w:val="00C35A9B"/>
    <w:rsid w:val="00C365E3"/>
    <w:rsid w:val="00C36A20"/>
    <w:rsid w:val="00C4190F"/>
    <w:rsid w:val="00C42DA5"/>
    <w:rsid w:val="00C43447"/>
    <w:rsid w:val="00C44D2D"/>
    <w:rsid w:val="00C4515B"/>
    <w:rsid w:val="00C45BB0"/>
    <w:rsid w:val="00C46DE0"/>
    <w:rsid w:val="00C474C4"/>
    <w:rsid w:val="00C511C9"/>
    <w:rsid w:val="00C52C77"/>
    <w:rsid w:val="00C52E2B"/>
    <w:rsid w:val="00C532C3"/>
    <w:rsid w:val="00C54B02"/>
    <w:rsid w:val="00C56BF6"/>
    <w:rsid w:val="00C57710"/>
    <w:rsid w:val="00C57726"/>
    <w:rsid w:val="00C61057"/>
    <w:rsid w:val="00C61D21"/>
    <w:rsid w:val="00C62663"/>
    <w:rsid w:val="00C62AD1"/>
    <w:rsid w:val="00C62F3D"/>
    <w:rsid w:val="00C64A1D"/>
    <w:rsid w:val="00C64CAD"/>
    <w:rsid w:val="00C64EB8"/>
    <w:rsid w:val="00C65B02"/>
    <w:rsid w:val="00C67361"/>
    <w:rsid w:val="00C7012A"/>
    <w:rsid w:val="00C7037C"/>
    <w:rsid w:val="00C70469"/>
    <w:rsid w:val="00C70C64"/>
    <w:rsid w:val="00C73045"/>
    <w:rsid w:val="00C73598"/>
    <w:rsid w:val="00C76429"/>
    <w:rsid w:val="00C77567"/>
    <w:rsid w:val="00C77AF4"/>
    <w:rsid w:val="00C800E4"/>
    <w:rsid w:val="00C808A2"/>
    <w:rsid w:val="00C81412"/>
    <w:rsid w:val="00C81865"/>
    <w:rsid w:val="00C81DE0"/>
    <w:rsid w:val="00C81EA4"/>
    <w:rsid w:val="00C81F66"/>
    <w:rsid w:val="00C820EB"/>
    <w:rsid w:val="00C82B0E"/>
    <w:rsid w:val="00C8312A"/>
    <w:rsid w:val="00C83FDE"/>
    <w:rsid w:val="00C845A2"/>
    <w:rsid w:val="00C8491F"/>
    <w:rsid w:val="00C85F18"/>
    <w:rsid w:val="00C87441"/>
    <w:rsid w:val="00C87456"/>
    <w:rsid w:val="00C900C8"/>
    <w:rsid w:val="00C91061"/>
    <w:rsid w:val="00C9167E"/>
    <w:rsid w:val="00C9223C"/>
    <w:rsid w:val="00C92E70"/>
    <w:rsid w:val="00C93274"/>
    <w:rsid w:val="00C94000"/>
    <w:rsid w:val="00C96229"/>
    <w:rsid w:val="00C96B27"/>
    <w:rsid w:val="00C976AC"/>
    <w:rsid w:val="00CA00FA"/>
    <w:rsid w:val="00CA0D63"/>
    <w:rsid w:val="00CA16DB"/>
    <w:rsid w:val="00CA1E9B"/>
    <w:rsid w:val="00CA2EC2"/>
    <w:rsid w:val="00CA3A7F"/>
    <w:rsid w:val="00CA3BAC"/>
    <w:rsid w:val="00CA48D2"/>
    <w:rsid w:val="00CA79A5"/>
    <w:rsid w:val="00CB0E11"/>
    <w:rsid w:val="00CB0F0A"/>
    <w:rsid w:val="00CB2740"/>
    <w:rsid w:val="00CB2E82"/>
    <w:rsid w:val="00CB32EA"/>
    <w:rsid w:val="00CB3740"/>
    <w:rsid w:val="00CB4A59"/>
    <w:rsid w:val="00CB532B"/>
    <w:rsid w:val="00CB5CE3"/>
    <w:rsid w:val="00CB5EA6"/>
    <w:rsid w:val="00CB683F"/>
    <w:rsid w:val="00CB688D"/>
    <w:rsid w:val="00CB74D2"/>
    <w:rsid w:val="00CB7E03"/>
    <w:rsid w:val="00CC00E9"/>
    <w:rsid w:val="00CC10F7"/>
    <w:rsid w:val="00CC165A"/>
    <w:rsid w:val="00CC1BCA"/>
    <w:rsid w:val="00CC2646"/>
    <w:rsid w:val="00CC2846"/>
    <w:rsid w:val="00CC2DA2"/>
    <w:rsid w:val="00CC31E6"/>
    <w:rsid w:val="00CC3BC0"/>
    <w:rsid w:val="00CC4373"/>
    <w:rsid w:val="00CC54A5"/>
    <w:rsid w:val="00CC567C"/>
    <w:rsid w:val="00CC5C93"/>
    <w:rsid w:val="00CC72D2"/>
    <w:rsid w:val="00CC75D5"/>
    <w:rsid w:val="00CD1089"/>
    <w:rsid w:val="00CD1133"/>
    <w:rsid w:val="00CD346F"/>
    <w:rsid w:val="00CD4609"/>
    <w:rsid w:val="00CD4754"/>
    <w:rsid w:val="00CD4792"/>
    <w:rsid w:val="00CD6B90"/>
    <w:rsid w:val="00CD76A7"/>
    <w:rsid w:val="00CD7CB1"/>
    <w:rsid w:val="00CE14C6"/>
    <w:rsid w:val="00CE2082"/>
    <w:rsid w:val="00CE21D1"/>
    <w:rsid w:val="00CE26B0"/>
    <w:rsid w:val="00CE275D"/>
    <w:rsid w:val="00CE2F5F"/>
    <w:rsid w:val="00CE423B"/>
    <w:rsid w:val="00CE4354"/>
    <w:rsid w:val="00CE473C"/>
    <w:rsid w:val="00CE50FB"/>
    <w:rsid w:val="00CE6192"/>
    <w:rsid w:val="00CE70E2"/>
    <w:rsid w:val="00CF0912"/>
    <w:rsid w:val="00CF093A"/>
    <w:rsid w:val="00CF0CD9"/>
    <w:rsid w:val="00CF12F3"/>
    <w:rsid w:val="00CF185E"/>
    <w:rsid w:val="00CF1B79"/>
    <w:rsid w:val="00CF1D8D"/>
    <w:rsid w:val="00CF45B7"/>
    <w:rsid w:val="00CF51C0"/>
    <w:rsid w:val="00CF5602"/>
    <w:rsid w:val="00CF59A2"/>
    <w:rsid w:val="00CF64EC"/>
    <w:rsid w:val="00CF67FB"/>
    <w:rsid w:val="00CF69DD"/>
    <w:rsid w:val="00CF6E33"/>
    <w:rsid w:val="00CF7205"/>
    <w:rsid w:val="00CF732B"/>
    <w:rsid w:val="00D00351"/>
    <w:rsid w:val="00D03865"/>
    <w:rsid w:val="00D068C7"/>
    <w:rsid w:val="00D06A0A"/>
    <w:rsid w:val="00D06CDA"/>
    <w:rsid w:val="00D073A9"/>
    <w:rsid w:val="00D1004E"/>
    <w:rsid w:val="00D10224"/>
    <w:rsid w:val="00D10F5C"/>
    <w:rsid w:val="00D1147B"/>
    <w:rsid w:val="00D12345"/>
    <w:rsid w:val="00D14605"/>
    <w:rsid w:val="00D14CFE"/>
    <w:rsid w:val="00D153F3"/>
    <w:rsid w:val="00D156BF"/>
    <w:rsid w:val="00D163FA"/>
    <w:rsid w:val="00D16B03"/>
    <w:rsid w:val="00D16C0F"/>
    <w:rsid w:val="00D16E8B"/>
    <w:rsid w:val="00D203F3"/>
    <w:rsid w:val="00D204CC"/>
    <w:rsid w:val="00D204D2"/>
    <w:rsid w:val="00D20924"/>
    <w:rsid w:val="00D21A95"/>
    <w:rsid w:val="00D221F8"/>
    <w:rsid w:val="00D23493"/>
    <w:rsid w:val="00D23C95"/>
    <w:rsid w:val="00D24DC6"/>
    <w:rsid w:val="00D31E9B"/>
    <w:rsid w:val="00D33439"/>
    <w:rsid w:val="00D33D9E"/>
    <w:rsid w:val="00D34315"/>
    <w:rsid w:val="00D3459B"/>
    <w:rsid w:val="00D34C09"/>
    <w:rsid w:val="00D35FA9"/>
    <w:rsid w:val="00D3670A"/>
    <w:rsid w:val="00D367AF"/>
    <w:rsid w:val="00D36A36"/>
    <w:rsid w:val="00D37DAB"/>
    <w:rsid w:val="00D40167"/>
    <w:rsid w:val="00D40220"/>
    <w:rsid w:val="00D411E5"/>
    <w:rsid w:val="00D41B16"/>
    <w:rsid w:val="00D44014"/>
    <w:rsid w:val="00D45474"/>
    <w:rsid w:val="00D458E4"/>
    <w:rsid w:val="00D45EF7"/>
    <w:rsid w:val="00D47099"/>
    <w:rsid w:val="00D47275"/>
    <w:rsid w:val="00D47BA9"/>
    <w:rsid w:val="00D50592"/>
    <w:rsid w:val="00D5161A"/>
    <w:rsid w:val="00D51A41"/>
    <w:rsid w:val="00D51EE0"/>
    <w:rsid w:val="00D5281E"/>
    <w:rsid w:val="00D52BEB"/>
    <w:rsid w:val="00D52D80"/>
    <w:rsid w:val="00D54115"/>
    <w:rsid w:val="00D547F6"/>
    <w:rsid w:val="00D54FDC"/>
    <w:rsid w:val="00D557FE"/>
    <w:rsid w:val="00D55F2D"/>
    <w:rsid w:val="00D56127"/>
    <w:rsid w:val="00D6105C"/>
    <w:rsid w:val="00D62DA4"/>
    <w:rsid w:val="00D64387"/>
    <w:rsid w:val="00D64EF4"/>
    <w:rsid w:val="00D6643D"/>
    <w:rsid w:val="00D66D50"/>
    <w:rsid w:val="00D66DF5"/>
    <w:rsid w:val="00D678CF"/>
    <w:rsid w:val="00D67C59"/>
    <w:rsid w:val="00D71662"/>
    <w:rsid w:val="00D7202D"/>
    <w:rsid w:val="00D7237C"/>
    <w:rsid w:val="00D73150"/>
    <w:rsid w:val="00D73348"/>
    <w:rsid w:val="00D744C5"/>
    <w:rsid w:val="00D7453C"/>
    <w:rsid w:val="00D75029"/>
    <w:rsid w:val="00D76039"/>
    <w:rsid w:val="00D77D7A"/>
    <w:rsid w:val="00D77DF0"/>
    <w:rsid w:val="00D8047B"/>
    <w:rsid w:val="00D804D2"/>
    <w:rsid w:val="00D80763"/>
    <w:rsid w:val="00D80BEE"/>
    <w:rsid w:val="00D81FEA"/>
    <w:rsid w:val="00D8226B"/>
    <w:rsid w:val="00D8233B"/>
    <w:rsid w:val="00D82804"/>
    <w:rsid w:val="00D834A2"/>
    <w:rsid w:val="00D83520"/>
    <w:rsid w:val="00D839D2"/>
    <w:rsid w:val="00D84BD6"/>
    <w:rsid w:val="00D853D0"/>
    <w:rsid w:val="00D85B07"/>
    <w:rsid w:val="00D86724"/>
    <w:rsid w:val="00D87ACC"/>
    <w:rsid w:val="00D901D9"/>
    <w:rsid w:val="00D90735"/>
    <w:rsid w:val="00D907FA"/>
    <w:rsid w:val="00D908F1"/>
    <w:rsid w:val="00D90E5C"/>
    <w:rsid w:val="00D91FA8"/>
    <w:rsid w:val="00D94879"/>
    <w:rsid w:val="00D96580"/>
    <w:rsid w:val="00D96D5B"/>
    <w:rsid w:val="00D977B8"/>
    <w:rsid w:val="00DA056A"/>
    <w:rsid w:val="00DA086D"/>
    <w:rsid w:val="00DA1911"/>
    <w:rsid w:val="00DA22A4"/>
    <w:rsid w:val="00DA53E6"/>
    <w:rsid w:val="00DA5BC5"/>
    <w:rsid w:val="00DB0D16"/>
    <w:rsid w:val="00DB1075"/>
    <w:rsid w:val="00DB20C1"/>
    <w:rsid w:val="00DB2585"/>
    <w:rsid w:val="00DB299E"/>
    <w:rsid w:val="00DB2C30"/>
    <w:rsid w:val="00DB3C16"/>
    <w:rsid w:val="00DB3CA2"/>
    <w:rsid w:val="00DB4DC9"/>
    <w:rsid w:val="00DB4FD6"/>
    <w:rsid w:val="00DB7271"/>
    <w:rsid w:val="00DB7CA0"/>
    <w:rsid w:val="00DC34C4"/>
    <w:rsid w:val="00DC388F"/>
    <w:rsid w:val="00DC3D2C"/>
    <w:rsid w:val="00DC5335"/>
    <w:rsid w:val="00DC594E"/>
    <w:rsid w:val="00DC5FED"/>
    <w:rsid w:val="00DC61DC"/>
    <w:rsid w:val="00DC7314"/>
    <w:rsid w:val="00DC7F63"/>
    <w:rsid w:val="00DD0A66"/>
    <w:rsid w:val="00DD0D71"/>
    <w:rsid w:val="00DD1BD2"/>
    <w:rsid w:val="00DD1E98"/>
    <w:rsid w:val="00DD1FEA"/>
    <w:rsid w:val="00DD286C"/>
    <w:rsid w:val="00DD302D"/>
    <w:rsid w:val="00DD4254"/>
    <w:rsid w:val="00DD4867"/>
    <w:rsid w:val="00DD6025"/>
    <w:rsid w:val="00DD610C"/>
    <w:rsid w:val="00DE04BB"/>
    <w:rsid w:val="00DE0E34"/>
    <w:rsid w:val="00DE18C3"/>
    <w:rsid w:val="00DE1E09"/>
    <w:rsid w:val="00DE201A"/>
    <w:rsid w:val="00DE39DC"/>
    <w:rsid w:val="00DE471D"/>
    <w:rsid w:val="00DE59B7"/>
    <w:rsid w:val="00DE64DC"/>
    <w:rsid w:val="00DE6BE9"/>
    <w:rsid w:val="00DE70EB"/>
    <w:rsid w:val="00DE729D"/>
    <w:rsid w:val="00DE7486"/>
    <w:rsid w:val="00DF13F1"/>
    <w:rsid w:val="00DF144B"/>
    <w:rsid w:val="00DF251B"/>
    <w:rsid w:val="00DF33EA"/>
    <w:rsid w:val="00DF411B"/>
    <w:rsid w:val="00DF510F"/>
    <w:rsid w:val="00DF5278"/>
    <w:rsid w:val="00E009B7"/>
    <w:rsid w:val="00E018A4"/>
    <w:rsid w:val="00E01A27"/>
    <w:rsid w:val="00E01ECF"/>
    <w:rsid w:val="00E04021"/>
    <w:rsid w:val="00E048CB"/>
    <w:rsid w:val="00E04B02"/>
    <w:rsid w:val="00E0562C"/>
    <w:rsid w:val="00E07350"/>
    <w:rsid w:val="00E07483"/>
    <w:rsid w:val="00E103B9"/>
    <w:rsid w:val="00E1165D"/>
    <w:rsid w:val="00E1472B"/>
    <w:rsid w:val="00E1509C"/>
    <w:rsid w:val="00E1545C"/>
    <w:rsid w:val="00E15528"/>
    <w:rsid w:val="00E15880"/>
    <w:rsid w:val="00E15923"/>
    <w:rsid w:val="00E159E6"/>
    <w:rsid w:val="00E21315"/>
    <w:rsid w:val="00E26751"/>
    <w:rsid w:val="00E271CF"/>
    <w:rsid w:val="00E32D07"/>
    <w:rsid w:val="00E33E91"/>
    <w:rsid w:val="00E3506F"/>
    <w:rsid w:val="00E351A5"/>
    <w:rsid w:val="00E36721"/>
    <w:rsid w:val="00E3700D"/>
    <w:rsid w:val="00E37ACD"/>
    <w:rsid w:val="00E37BC8"/>
    <w:rsid w:val="00E37EB5"/>
    <w:rsid w:val="00E41664"/>
    <w:rsid w:val="00E43241"/>
    <w:rsid w:val="00E447BC"/>
    <w:rsid w:val="00E44F79"/>
    <w:rsid w:val="00E46AD3"/>
    <w:rsid w:val="00E47847"/>
    <w:rsid w:val="00E47F99"/>
    <w:rsid w:val="00E5191E"/>
    <w:rsid w:val="00E52EBD"/>
    <w:rsid w:val="00E534D1"/>
    <w:rsid w:val="00E53A56"/>
    <w:rsid w:val="00E54C47"/>
    <w:rsid w:val="00E55A90"/>
    <w:rsid w:val="00E55C2A"/>
    <w:rsid w:val="00E55FDD"/>
    <w:rsid w:val="00E60150"/>
    <w:rsid w:val="00E62167"/>
    <w:rsid w:val="00E64939"/>
    <w:rsid w:val="00E65033"/>
    <w:rsid w:val="00E67594"/>
    <w:rsid w:val="00E70BA1"/>
    <w:rsid w:val="00E7247A"/>
    <w:rsid w:val="00E72CA6"/>
    <w:rsid w:val="00E731E2"/>
    <w:rsid w:val="00E73BAD"/>
    <w:rsid w:val="00E743D1"/>
    <w:rsid w:val="00E76214"/>
    <w:rsid w:val="00E763EA"/>
    <w:rsid w:val="00E7641C"/>
    <w:rsid w:val="00E80299"/>
    <w:rsid w:val="00E8040C"/>
    <w:rsid w:val="00E8098B"/>
    <w:rsid w:val="00E81BA8"/>
    <w:rsid w:val="00E848E3"/>
    <w:rsid w:val="00E852B1"/>
    <w:rsid w:val="00E858E5"/>
    <w:rsid w:val="00E8593D"/>
    <w:rsid w:val="00E85C7C"/>
    <w:rsid w:val="00E86C18"/>
    <w:rsid w:val="00E87473"/>
    <w:rsid w:val="00E87F8F"/>
    <w:rsid w:val="00E90045"/>
    <w:rsid w:val="00E9061E"/>
    <w:rsid w:val="00E910E9"/>
    <w:rsid w:val="00E930CF"/>
    <w:rsid w:val="00E9417F"/>
    <w:rsid w:val="00E94388"/>
    <w:rsid w:val="00E95A12"/>
    <w:rsid w:val="00E9635C"/>
    <w:rsid w:val="00E97DF1"/>
    <w:rsid w:val="00EA2903"/>
    <w:rsid w:val="00EA4DBD"/>
    <w:rsid w:val="00EA5381"/>
    <w:rsid w:val="00EA590C"/>
    <w:rsid w:val="00EA5B1E"/>
    <w:rsid w:val="00EA66B6"/>
    <w:rsid w:val="00EA6EAE"/>
    <w:rsid w:val="00EB0680"/>
    <w:rsid w:val="00EB2122"/>
    <w:rsid w:val="00EB2410"/>
    <w:rsid w:val="00EB283B"/>
    <w:rsid w:val="00EB3A12"/>
    <w:rsid w:val="00EB4E47"/>
    <w:rsid w:val="00EB5F4F"/>
    <w:rsid w:val="00EB6E23"/>
    <w:rsid w:val="00EB6F84"/>
    <w:rsid w:val="00EC096F"/>
    <w:rsid w:val="00EC1329"/>
    <w:rsid w:val="00EC2098"/>
    <w:rsid w:val="00EC32EE"/>
    <w:rsid w:val="00EC36C2"/>
    <w:rsid w:val="00EC53CF"/>
    <w:rsid w:val="00EC751C"/>
    <w:rsid w:val="00EC77E8"/>
    <w:rsid w:val="00EC7D0E"/>
    <w:rsid w:val="00ED0137"/>
    <w:rsid w:val="00ED1BF5"/>
    <w:rsid w:val="00ED1D5F"/>
    <w:rsid w:val="00ED3047"/>
    <w:rsid w:val="00ED3501"/>
    <w:rsid w:val="00ED35A5"/>
    <w:rsid w:val="00ED422C"/>
    <w:rsid w:val="00ED4615"/>
    <w:rsid w:val="00ED4AC7"/>
    <w:rsid w:val="00ED5777"/>
    <w:rsid w:val="00ED5CE4"/>
    <w:rsid w:val="00ED63FE"/>
    <w:rsid w:val="00ED7A6B"/>
    <w:rsid w:val="00EE0348"/>
    <w:rsid w:val="00EE07E8"/>
    <w:rsid w:val="00EE1757"/>
    <w:rsid w:val="00EE21F6"/>
    <w:rsid w:val="00EE2DE3"/>
    <w:rsid w:val="00EE3EBB"/>
    <w:rsid w:val="00EE4DC9"/>
    <w:rsid w:val="00EE4FB5"/>
    <w:rsid w:val="00EE51B0"/>
    <w:rsid w:val="00EE5B35"/>
    <w:rsid w:val="00EE7122"/>
    <w:rsid w:val="00EE7312"/>
    <w:rsid w:val="00EE7B4E"/>
    <w:rsid w:val="00EF13B4"/>
    <w:rsid w:val="00EF4B23"/>
    <w:rsid w:val="00EF50D3"/>
    <w:rsid w:val="00EF5A86"/>
    <w:rsid w:val="00EF5DF5"/>
    <w:rsid w:val="00EF6301"/>
    <w:rsid w:val="00EF7B76"/>
    <w:rsid w:val="00F00066"/>
    <w:rsid w:val="00F0072B"/>
    <w:rsid w:val="00F00AF6"/>
    <w:rsid w:val="00F03602"/>
    <w:rsid w:val="00F0515B"/>
    <w:rsid w:val="00F06EEF"/>
    <w:rsid w:val="00F07C76"/>
    <w:rsid w:val="00F10D2A"/>
    <w:rsid w:val="00F117EE"/>
    <w:rsid w:val="00F11E89"/>
    <w:rsid w:val="00F12376"/>
    <w:rsid w:val="00F132FD"/>
    <w:rsid w:val="00F13A5A"/>
    <w:rsid w:val="00F153FC"/>
    <w:rsid w:val="00F203D1"/>
    <w:rsid w:val="00F208BB"/>
    <w:rsid w:val="00F20E76"/>
    <w:rsid w:val="00F21DAC"/>
    <w:rsid w:val="00F22A90"/>
    <w:rsid w:val="00F23BEA"/>
    <w:rsid w:val="00F2403D"/>
    <w:rsid w:val="00F24BE7"/>
    <w:rsid w:val="00F25910"/>
    <w:rsid w:val="00F2761C"/>
    <w:rsid w:val="00F27E7B"/>
    <w:rsid w:val="00F3006A"/>
    <w:rsid w:val="00F302C2"/>
    <w:rsid w:val="00F30C22"/>
    <w:rsid w:val="00F31E04"/>
    <w:rsid w:val="00F3213E"/>
    <w:rsid w:val="00F3235F"/>
    <w:rsid w:val="00F3238B"/>
    <w:rsid w:val="00F32645"/>
    <w:rsid w:val="00F32956"/>
    <w:rsid w:val="00F32E28"/>
    <w:rsid w:val="00F33AF7"/>
    <w:rsid w:val="00F35242"/>
    <w:rsid w:val="00F3687C"/>
    <w:rsid w:val="00F37511"/>
    <w:rsid w:val="00F4397A"/>
    <w:rsid w:val="00F44265"/>
    <w:rsid w:val="00F4667C"/>
    <w:rsid w:val="00F46D7D"/>
    <w:rsid w:val="00F472FD"/>
    <w:rsid w:val="00F479E7"/>
    <w:rsid w:val="00F507E9"/>
    <w:rsid w:val="00F50B3E"/>
    <w:rsid w:val="00F51346"/>
    <w:rsid w:val="00F514C5"/>
    <w:rsid w:val="00F53F85"/>
    <w:rsid w:val="00F54B02"/>
    <w:rsid w:val="00F55C07"/>
    <w:rsid w:val="00F55EAB"/>
    <w:rsid w:val="00F5733E"/>
    <w:rsid w:val="00F57C29"/>
    <w:rsid w:val="00F60D80"/>
    <w:rsid w:val="00F61DC0"/>
    <w:rsid w:val="00F6301D"/>
    <w:rsid w:val="00F6470A"/>
    <w:rsid w:val="00F649F2"/>
    <w:rsid w:val="00F64F83"/>
    <w:rsid w:val="00F66D5F"/>
    <w:rsid w:val="00F66F03"/>
    <w:rsid w:val="00F670CF"/>
    <w:rsid w:val="00F67520"/>
    <w:rsid w:val="00F6753C"/>
    <w:rsid w:val="00F6762E"/>
    <w:rsid w:val="00F70C51"/>
    <w:rsid w:val="00F716AF"/>
    <w:rsid w:val="00F71D2F"/>
    <w:rsid w:val="00F7246C"/>
    <w:rsid w:val="00F7278E"/>
    <w:rsid w:val="00F72B7F"/>
    <w:rsid w:val="00F72CBC"/>
    <w:rsid w:val="00F75550"/>
    <w:rsid w:val="00F7671C"/>
    <w:rsid w:val="00F77730"/>
    <w:rsid w:val="00F8076A"/>
    <w:rsid w:val="00F80793"/>
    <w:rsid w:val="00F81679"/>
    <w:rsid w:val="00F823E8"/>
    <w:rsid w:val="00F82B2F"/>
    <w:rsid w:val="00F82FFF"/>
    <w:rsid w:val="00F83D5B"/>
    <w:rsid w:val="00F84A65"/>
    <w:rsid w:val="00F8582F"/>
    <w:rsid w:val="00F8619D"/>
    <w:rsid w:val="00F86814"/>
    <w:rsid w:val="00F877D1"/>
    <w:rsid w:val="00F90672"/>
    <w:rsid w:val="00F911B9"/>
    <w:rsid w:val="00F9193E"/>
    <w:rsid w:val="00F92D7A"/>
    <w:rsid w:val="00F9369B"/>
    <w:rsid w:val="00F93DD9"/>
    <w:rsid w:val="00F9422A"/>
    <w:rsid w:val="00F949F7"/>
    <w:rsid w:val="00F9701D"/>
    <w:rsid w:val="00F97219"/>
    <w:rsid w:val="00F977AB"/>
    <w:rsid w:val="00F97A5C"/>
    <w:rsid w:val="00FA0908"/>
    <w:rsid w:val="00FA0B14"/>
    <w:rsid w:val="00FA1410"/>
    <w:rsid w:val="00FA2EB2"/>
    <w:rsid w:val="00FA359C"/>
    <w:rsid w:val="00FA3C46"/>
    <w:rsid w:val="00FA4F28"/>
    <w:rsid w:val="00FA57EF"/>
    <w:rsid w:val="00FA6A1A"/>
    <w:rsid w:val="00FA6E73"/>
    <w:rsid w:val="00FA7E06"/>
    <w:rsid w:val="00FB0DB9"/>
    <w:rsid w:val="00FB1CD9"/>
    <w:rsid w:val="00FB31C3"/>
    <w:rsid w:val="00FB3787"/>
    <w:rsid w:val="00FB391C"/>
    <w:rsid w:val="00FB402F"/>
    <w:rsid w:val="00FB4E73"/>
    <w:rsid w:val="00FB5183"/>
    <w:rsid w:val="00FB5952"/>
    <w:rsid w:val="00FB751D"/>
    <w:rsid w:val="00FB77A9"/>
    <w:rsid w:val="00FC0763"/>
    <w:rsid w:val="00FC0BAD"/>
    <w:rsid w:val="00FC14A7"/>
    <w:rsid w:val="00FC181F"/>
    <w:rsid w:val="00FC1BA7"/>
    <w:rsid w:val="00FC2F2B"/>
    <w:rsid w:val="00FC47EF"/>
    <w:rsid w:val="00FC48E6"/>
    <w:rsid w:val="00FC6123"/>
    <w:rsid w:val="00FC6899"/>
    <w:rsid w:val="00FC74F1"/>
    <w:rsid w:val="00FD11B0"/>
    <w:rsid w:val="00FD203A"/>
    <w:rsid w:val="00FD235C"/>
    <w:rsid w:val="00FD3B2F"/>
    <w:rsid w:val="00FD4C42"/>
    <w:rsid w:val="00FD5904"/>
    <w:rsid w:val="00FD5CF6"/>
    <w:rsid w:val="00FD6EED"/>
    <w:rsid w:val="00FD7221"/>
    <w:rsid w:val="00FD78DE"/>
    <w:rsid w:val="00FE07D1"/>
    <w:rsid w:val="00FE0C46"/>
    <w:rsid w:val="00FE1861"/>
    <w:rsid w:val="00FE41BF"/>
    <w:rsid w:val="00FE6DD4"/>
    <w:rsid w:val="00FF1266"/>
    <w:rsid w:val="00FF1533"/>
    <w:rsid w:val="00FF1DF0"/>
    <w:rsid w:val="00FF3D23"/>
    <w:rsid w:val="00FF4421"/>
    <w:rsid w:val="00FF55D6"/>
    <w:rsid w:val="00FF59F9"/>
    <w:rsid w:val="00FF7A1E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B0154-D6F5-4542-8F27-ED86139A9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A349D"/>
    <w:rPr>
      <w:sz w:val="24"/>
      <w:szCs w:val="24"/>
    </w:rPr>
  </w:style>
  <w:style w:type="paragraph" w:styleId="1">
    <w:name w:val="heading 1"/>
    <w:aliases w:val="1. Глава"/>
    <w:basedOn w:val="a0"/>
    <w:next w:val="a0"/>
    <w:autoRedefine/>
    <w:qFormat/>
    <w:rsid w:val="001F5E28"/>
    <w:pPr>
      <w:keepNext/>
      <w:numPr>
        <w:numId w:val="23"/>
      </w:numPr>
      <w:jc w:val="center"/>
      <w:outlineLvl w:val="0"/>
    </w:pPr>
    <w:rPr>
      <w:b/>
      <w:bCs/>
      <w:iCs/>
      <w:color w:val="000000" w:themeColor="text1"/>
      <w:sz w:val="28"/>
      <w:szCs w:val="28"/>
    </w:rPr>
  </w:style>
  <w:style w:type="paragraph" w:styleId="2">
    <w:name w:val="heading 2"/>
    <w:basedOn w:val="a0"/>
    <w:next w:val="a0"/>
    <w:qFormat/>
    <w:rsid w:val="00AB6943"/>
    <w:pPr>
      <w:keepNext/>
      <w:spacing w:line="360" w:lineRule="auto"/>
      <w:jc w:val="center"/>
      <w:outlineLvl w:val="1"/>
    </w:pPr>
    <w:rPr>
      <w:b/>
      <w:bCs/>
    </w:rPr>
  </w:style>
  <w:style w:type="paragraph" w:styleId="30">
    <w:name w:val="heading 3"/>
    <w:basedOn w:val="a0"/>
    <w:next w:val="a0"/>
    <w:qFormat/>
    <w:rsid w:val="00AB6943"/>
    <w:pPr>
      <w:keepNext/>
      <w:spacing w:line="360" w:lineRule="auto"/>
      <w:jc w:val="right"/>
      <w:outlineLvl w:val="2"/>
    </w:pPr>
    <w:rPr>
      <w:b/>
      <w:bCs/>
    </w:rPr>
  </w:style>
  <w:style w:type="paragraph" w:styleId="4">
    <w:name w:val="heading 4"/>
    <w:basedOn w:val="a0"/>
    <w:next w:val="a0"/>
    <w:qFormat/>
    <w:rsid w:val="00AB6943"/>
    <w:pPr>
      <w:keepNext/>
      <w:jc w:val="center"/>
      <w:outlineLvl w:val="3"/>
    </w:pPr>
    <w:rPr>
      <w:b/>
      <w:sz w:val="32"/>
      <w:szCs w:val="36"/>
    </w:rPr>
  </w:style>
  <w:style w:type="paragraph" w:styleId="5">
    <w:name w:val="heading 5"/>
    <w:basedOn w:val="a0"/>
    <w:next w:val="a0"/>
    <w:qFormat/>
    <w:rsid w:val="00AB6943"/>
    <w:pPr>
      <w:keepNext/>
      <w:jc w:val="center"/>
      <w:outlineLvl w:val="4"/>
    </w:pPr>
    <w:rPr>
      <w:b/>
      <w:bCs/>
      <w:sz w:val="20"/>
    </w:rPr>
  </w:style>
  <w:style w:type="paragraph" w:styleId="6">
    <w:name w:val="heading 6"/>
    <w:basedOn w:val="a0"/>
    <w:next w:val="a0"/>
    <w:qFormat/>
    <w:rsid w:val="00AB6943"/>
    <w:pPr>
      <w:keepNext/>
      <w:spacing w:line="360" w:lineRule="auto"/>
      <w:ind w:firstLine="900"/>
      <w:jc w:val="both"/>
      <w:outlineLvl w:val="5"/>
    </w:pPr>
    <w:rPr>
      <w:b/>
      <w:bCs/>
      <w:sz w:val="28"/>
      <w:szCs w:val="28"/>
    </w:rPr>
  </w:style>
  <w:style w:type="paragraph" w:styleId="7">
    <w:name w:val="heading 7"/>
    <w:basedOn w:val="a0"/>
    <w:next w:val="a0"/>
    <w:qFormat/>
    <w:rsid w:val="00AB6943"/>
    <w:pPr>
      <w:keepNext/>
      <w:jc w:val="center"/>
      <w:outlineLvl w:val="6"/>
    </w:pPr>
    <w:rPr>
      <w:b/>
      <w:bCs/>
      <w:i/>
      <w:iCs/>
    </w:rPr>
  </w:style>
  <w:style w:type="paragraph" w:styleId="8">
    <w:name w:val="heading 8"/>
    <w:basedOn w:val="a0"/>
    <w:next w:val="a0"/>
    <w:qFormat/>
    <w:rsid w:val="00AB6943"/>
    <w:pPr>
      <w:keepNext/>
      <w:spacing w:line="360" w:lineRule="auto"/>
      <w:ind w:firstLine="900"/>
      <w:jc w:val="both"/>
      <w:outlineLvl w:val="7"/>
    </w:pPr>
    <w:rPr>
      <w:sz w:val="28"/>
      <w:szCs w:val="28"/>
    </w:rPr>
  </w:style>
  <w:style w:type="paragraph" w:styleId="9">
    <w:name w:val="heading 9"/>
    <w:basedOn w:val="a0"/>
    <w:next w:val="a0"/>
    <w:qFormat/>
    <w:rsid w:val="00AB6943"/>
    <w:pPr>
      <w:keepNext/>
      <w:ind w:firstLine="902"/>
      <w:jc w:val="center"/>
      <w:outlineLvl w:val="8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List Bullet 3"/>
    <w:basedOn w:val="a0"/>
    <w:autoRedefine/>
    <w:rsid w:val="00AB6943"/>
    <w:pPr>
      <w:numPr>
        <w:numId w:val="1"/>
      </w:numPr>
      <w:tabs>
        <w:tab w:val="num" w:pos="0"/>
      </w:tabs>
      <w:spacing w:line="360" w:lineRule="auto"/>
      <w:ind w:left="0" w:firstLine="900"/>
    </w:pPr>
    <w:rPr>
      <w:sz w:val="28"/>
    </w:rPr>
  </w:style>
  <w:style w:type="paragraph" w:styleId="31">
    <w:name w:val="Body Text Indent 3"/>
    <w:basedOn w:val="a0"/>
    <w:rsid w:val="00AB6943"/>
    <w:pPr>
      <w:spacing w:line="360" w:lineRule="auto"/>
      <w:ind w:firstLine="900"/>
      <w:jc w:val="both"/>
    </w:pPr>
  </w:style>
  <w:style w:type="paragraph" w:styleId="a4">
    <w:name w:val="Body Text Indent"/>
    <w:basedOn w:val="a0"/>
    <w:rsid w:val="00AB6943"/>
    <w:pPr>
      <w:spacing w:line="360" w:lineRule="auto"/>
      <w:ind w:firstLine="705"/>
      <w:jc w:val="both"/>
    </w:pPr>
  </w:style>
  <w:style w:type="paragraph" w:styleId="a5">
    <w:name w:val="header"/>
    <w:basedOn w:val="a0"/>
    <w:rsid w:val="00AB694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Body Text"/>
    <w:aliases w:val="Основной текст Знак, Знак,Знак"/>
    <w:basedOn w:val="a0"/>
    <w:link w:val="10"/>
    <w:rsid w:val="00AB6943"/>
    <w:pPr>
      <w:spacing w:line="360" w:lineRule="auto"/>
      <w:jc w:val="both"/>
    </w:pPr>
  </w:style>
  <w:style w:type="paragraph" w:styleId="a7">
    <w:name w:val="Subtitle"/>
    <w:basedOn w:val="a0"/>
    <w:qFormat/>
    <w:rsid w:val="00AB6943"/>
    <w:pPr>
      <w:spacing w:line="360" w:lineRule="auto"/>
      <w:ind w:firstLine="720"/>
    </w:pPr>
    <w:rPr>
      <w:b/>
      <w:sz w:val="20"/>
      <w:szCs w:val="20"/>
    </w:rPr>
  </w:style>
  <w:style w:type="paragraph" w:styleId="20">
    <w:name w:val="List 2"/>
    <w:basedOn w:val="a0"/>
    <w:rsid w:val="00AB6943"/>
    <w:pPr>
      <w:ind w:left="566" w:hanging="283"/>
    </w:pPr>
  </w:style>
  <w:style w:type="paragraph" w:styleId="32">
    <w:name w:val="List 3"/>
    <w:basedOn w:val="a0"/>
    <w:rsid w:val="00AB6943"/>
    <w:pPr>
      <w:ind w:left="849" w:hanging="283"/>
    </w:pPr>
  </w:style>
  <w:style w:type="paragraph" w:styleId="22">
    <w:name w:val="List Continue 2"/>
    <w:basedOn w:val="a0"/>
    <w:rsid w:val="00AB6943"/>
    <w:pPr>
      <w:spacing w:after="120"/>
      <w:ind w:left="566"/>
    </w:pPr>
  </w:style>
  <w:style w:type="paragraph" w:styleId="a8">
    <w:name w:val="Title"/>
    <w:basedOn w:val="a0"/>
    <w:link w:val="a9"/>
    <w:qFormat/>
    <w:rsid w:val="00AB6943"/>
    <w:pPr>
      <w:jc w:val="center"/>
    </w:pPr>
    <w:rPr>
      <w:b/>
      <w:bCs/>
    </w:rPr>
  </w:style>
  <w:style w:type="paragraph" w:styleId="23">
    <w:name w:val="Body Text Indent 2"/>
    <w:basedOn w:val="a0"/>
    <w:rsid w:val="00AB6943"/>
    <w:pPr>
      <w:spacing w:line="360" w:lineRule="auto"/>
      <w:ind w:firstLine="900"/>
      <w:jc w:val="both"/>
    </w:pPr>
    <w:rPr>
      <w:b/>
      <w:bCs/>
      <w:i/>
      <w:iCs/>
      <w:szCs w:val="28"/>
    </w:rPr>
  </w:style>
  <w:style w:type="paragraph" w:styleId="33">
    <w:name w:val="Body Text 3"/>
    <w:basedOn w:val="a0"/>
    <w:rsid w:val="00AB6943"/>
    <w:pPr>
      <w:spacing w:line="360" w:lineRule="auto"/>
      <w:jc w:val="both"/>
    </w:pPr>
    <w:rPr>
      <w:sz w:val="28"/>
    </w:rPr>
  </w:style>
  <w:style w:type="character" w:styleId="aa">
    <w:name w:val="page number"/>
    <w:basedOn w:val="a1"/>
    <w:rsid w:val="00AB6943"/>
  </w:style>
  <w:style w:type="paragraph" w:styleId="11">
    <w:name w:val="toc 1"/>
    <w:basedOn w:val="a0"/>
    <w:next w:val="a0"/>
    <w:autoRedefine/>
    <w:uiPriority w:val="39"/>
    <w:rsid w:val="00C4190F"/>
    <w:pPr>
      <w:tabs>
        <w:tab w:val="right" w:leader="dot" w:pos="9356"/>
      </w:tabs>
      <w:spacing w:before="120"/>
      <w:ind w:right="-1"/>
      <w:jc w:val="both"/>
    </w:pPr>
    <w:rPr>
      <w:b/>
      <w:caps/>
      <w:noProof/>
      <w:lang w:val="en-US"/>
    </w:rPr>
  </w:style>
  <w:style w:type="paragraph" w:styleId="24">
    <w:name w:val="toc 2"/>
    <w:basedOn w:val="a0"/>
    <w:next w:val="a0"/>
    <w:autoRedefine/>
    <w:uiPriority w:val="39"/>
    <w:rsid w:val="00C4190F"/>
    <w:pPr>
      <w:tabs>
        <w:tab w:val="right" w:leader="dot" w:pos="9355"/>
      </w:tabs>
      <w:jc w:val="both"/>
    </w:pPr>
    <w:rPr>
      <w:b/>
      <w:noProof/>
      <w:lang w:val="en-US"/>
    </w:rPr>
  </w:style>
  <w:style w:type="paragraph" w:styleId="34">
    <w:name w:val="toc 3"/>
    <w:basedOn w:val="a0"/>
    <w:next w:val="a0"/>
    <w:autoRedefine/>
    <w:uiPriority w:val="39"/>
    <w:rsid w:val="00794FFD"/>
    <w:pPr>
      <w:tabs>
        <w:tab w:val="right" w:leader="dot" w:pos="9356"/>
      </w:tabs>
      <w:spacing w:line="360" w:lineRule="auto"/>
      <w:ind w:right="-1"/>
    </w:pPr>
  </w:style>
  <w:style w:type="paragraph" w:customStyle="1" w:styleId="OTCHET00">
    <w:name w:val="OTCHET_00"/>
    <w:basedOn w:val="25"/>
    <w:rsid w:val="00AB6943"/>
    <w:pPr>
      <w:tabs>
        <w:tab w:val="clear" w:pos="850"/>
        <w:tab w:val="left" w:pos="709"/>
        <w:tab w:val="left" w:pos="3402"/>
      </w:tabs>
      <w:spacing w:line="360" w:lineRule="auto"/>
      <w:ind w:left="0" w:firstLine="0"/>
      <w:jc w:val="both"/>
    </w:pPr>
    <w:rPr>
      <w:rFonts w:ascii="NTTimes/Cyrillic" w:hAnsi="NTTimes/Cyrillic"/>
      <w:szCs w:val="20"/>
    </w:rPr>
  </w:style>
  <w:style w:type="paragraph" w:styleId="25">
    <w:name w:val="List Number 2"/>
    <w:basedOn w:val="a0"/>
    <w:rsid w:val="00AB6943"/>
    <w:pPr>
      <w:tabs>
        <w:tab w:val="num" w:pos="850"/>
      </w:tabs>
      <w:ind w:left="850" w:hanging="360"/>
    </w:pPr>
  </w:style>
  <w:style w:type="paragraph" w:customStyle="1" w:styleId="ConsNormal">
    <w:name w:val="ConsNormal"/>
    <w:rsid w:val="00AB6943"/>
    <w:pPr>
      <w:ind w:firstLine="720"/>
    </w:pPr>
    <w:rPr>
      <w:rFonts w:ascii="Arial" w:hAnsi="Arial"/>
      <w:snapToGrid w:val="0"/>
      <w:sz w:val="18"/>
    </w:rPr>
  </w:style>
  <w:style w:type="character" w:styleId="ab">
    <w:name w:val="Hyperlink"/>
    <w:uiPriority w:val="99"/>
    <w:rsid w:val="00AB6943"/>
    <w:rPr>
      <w:color w:val="0000FF"/>
      <w:u w:val="single"/>
    </w:rPr>
  </w:style>
  <w:style w:type="paragraph" w:styleId="ac">
    <w:name w:val="footer"/>
    <w:basedOn w:val="a0"/>
    <w:rsid w:val="00AB6943"/>
    <w:pPr>
      <w:tabs>
        <w:tab w:val="center" w:pos="4677"/>
        <w:tab w:val="right" w:pos="9355"/>
      </w:tabs>
    </w:pPr>
  </w:style>
  <w:style w:type="character" w:customStyle="1" w:styleId="ad">
    <w:name w:val="Знак Знак"/>
    <w:rsid w:val="00AB6943"/>
    <w:rPr>
      <w:b/>
      <w:bCs/>
      <w:sz w:val="24"/>
      <w:szCs w:val="24"/>
      <w:lang w:val="ru-RU" w:eastAsia="ru-RU" w:bidi="ar-SA"/>
    </w:rPr>
  </w:style>
  <w:style w:type="paragraph" w:styleId="26">
    <w:name w:val="Body Text 2"/>
    <w:basedOn w:val="a0"/>
    <w:rsid w:val="00AB6943"/>
    <w:pPr>
      <w:spacing w:after="120" w:line="480" w:lineRule="auto"/>
    </w:pPr>
  </w:style>
  <w:style w:type="paragraph" w:customStyle="1" w:styleId="12">
    <w:name w:val="Обычный1"/>
    <w:rsid w:val="00AB6943"/>
    <w:pPr>
      <w:spacing w:before="100" w:after="100"/>
    </w:pPr>
    <w:rPr>
      <w:snapToGrid w:val="0"/>
      <w:sz w:val="24"/>
    </w:rPr>
  </w:style>
  <w:style w:type="table" w:styleId="ae">
    <w:name w:val="Table Grid"/>
    <w:basedOn w:val="a2"/>
    <w:uiPriority w:val="39"/>
    <w:rsid w:val="00AB6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0"/>
    <w:uiPriority w:val="99"/>
    <w:rsid w:val="00BF7CDD"/>
    <w:pPr>
      <w:spacing w:before="100" w:beforeAutospacing="1" w:after="100" w:afterAutospacing="1"/>
    </w:pPr>
  </w:style>
  <w:style w:type="character" w:styleId="af0">
    <w:name w:val="Strong"/>
    <w:qFormat/>
    <w:rsid w:val="00A253FF"/>
    <w:rPr>
      <w:b/>
      <w:bCs/>
    </w:rPr>
  </w:style>
  <w:style w:type="paragraph" w:customStyle="1" w:styleId="western">
    <w:name w:val="western"/>
    <w:basedOn w:val="a0"/>
    <w:rsid w:val="00AB0ADB"/>
    <w:pPr>
      <w:spacing w:before="100" w:beforeAutospacing="1" w:after="100" w:afterAutospacing="1"/>
    </w:pPr>
  </w:style>
  <w:style w:type="character" w:styleId="af1">
    <w:name w:val="Emphasis"/>
    <w:qFormat/>
    <w:rsid w:val="00AF1C5F"/>
    <w:rPr>
      <w:i/>
      <w:iCs/>
    </w:rPr>
  </w:style>
  <w:style w:type="paragraph" w:customStyle="1" w:styleId="ConsPlusNormal">
    <w:name w:val="ConsPlusNormal"/>
    <w:semiHidden/>
    <w:rsid w:val="00FC07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Main">
    <w:name w:val="Main"/>
    <w:link w:val="Main0"/>
    <w:rsid w:val="00CF1D8D"/>
    <w:pPr>
      <w:widowControl w:val="0"/>
      <w:spacing w:line="360" w:lineRule="auto"/>
      <w:ind w:firstLine="709"/>
      <w:jc w:val="both"/>
    </w:pPr>
    <w:rPr>
      <w:rFonts w:cs="Tahoma"/>
      <w:sz w:val="24"/>
      <w:szCs w:val="16"/>
    </w:rPr>
  </w:style>
  <w:style w:type="character" w:customStyle="1" w:styleId="Main0">
    <w:name w:val="Main Знак"/>
    <w:link w:val="Main"/>
    <w:rsid w:val="00CF1D8D"/>
    <w:rPr>
      <w:rFonts w:cs="Tahoma"/>
      <w:sz w:val="24"/>
      <w:szCs w:val="16"/>
      <w:lang w:val="ru-RU" w:eastAsia="ru-RU" w:bidi="ar-SA"/>
    </w:rPr>
  </w:style>
  <w:style w:type="paragraph" w:customStyle="1" w:styleId="1250">
    <w:name w:val="Стиль Слева:  125 см Первая строка:  0 см"/>
    <w:basedOn w:val="a0"/>
    <w:rsid w:val="007E2AE1"/>
    <w:pPr>
      <w:widowControl w:val="0"/>
      <w:suppressAutoHyphens/>
      <w:autoSpaceDE w:val="0"/>
      <w:spacing w:before="120"/>
      <w:ind w:left="709"/>
      <w:jc w:val="both"/>
    </w:pPr>
    <w:rPr>
      <w:sz w:val="26"/>
      <w:szCs w:val="20"/>
      <w:lang w:eastAsia="ar-SA"/>
    </w:rPr>
  </w:style>
  <w:style w:type="paragraph" w:customStyle="1" w:styleId="indent">
    <w:name w:val="indent"/>
    <w:basedOn w:val="a0"/>
    <w:rsid w:val="007E2AE1"/>
    <w:pPr>
      <w:spacing w:before="100" w:beforeAutospacing="1" w:after="100" w:afterAutospacing="1"/>
    </w:pPr>
  </w:style>
  <w:style w:type="paragraph" w:styleId="af2">
    <w:name w:val="List Paragraph"/>
    <w:basedOn w:val="a0"/>
    <w:qFormat/>
    <w:rsid w:val="00535C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7">
    <w:name w:val="Основной текст 2 Знак"/>
    <w:rsid w:val="000D44D0"/>
    <w:rPr>
      <w:rFonts w:ascii="Arial" w:hAnsi="Arial" w:cs="Arial"/>
    </w:rPr>
  </w:style>
  <w:style w:type="paragraph" w:customStyle="1" w:styleId="210">
    <w:name w:val="Основной текст 21"/>
    <w:basedOn w:val="a0"/>
    <w:rsid w:val="00FE07D1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af3">
    <w:name w:val="Содержимое таблицы"/>
    <w:basedOn w:val="a0"/>
    <w:rsid w:val="0006133C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f4">
    <w:name w:val="Document Map"/>
    <w:basedOn w:val="a0"/>
    <w:semiHidden/>
    <w:rsid w:val="00506D6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Название Знак"/>
    <w:link w:val="a8"/>
    <w:rsid w:val="0034142D"/>
    <w:rPr>
      <w:b/>
      <w:bCs/>
      <w:sz w:val="24"/>
      <w:szCs w:val="24"/>
      <w:lang w:val="ru-RU" w:eastAsia="ru-RU" w:bidi="ar-SA"/>
    </w:rPr>
  </w:style>
  <w:style w:type="paragraph" w:customStyle="1" w:styleId="310">
    <w:name w:val="Основной текст с отступом 31"/>
    <w:basedOn w:val="a0"/>
    <w:rsid w:val="002B101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211">
    <w:name w:val="Список 21"/>
    <w:basedOn w:val="a0"/>
    <w:rsid w:val="002B1012"/>
    <w:pPr>
      <w:suppressAutoHyphens/>
      <w:ind w:left="566" w:hanging="283"/>
    </w:pPr>
    <w:rPr>
      <w:lang w:eastAsia="ar-SA"/>
    </w:rPr>
  </w:style>
  <w:style w:type="paragraph" w:customStyle="1" w:styleId="220">
    <w:name w:val="Основной текст 22"/>
    <w:basedOn w:val="a0"/>
    <w:rsid w:val="00B12B17"/>
    <w:pPr>
      <w:suppressAutoHyphens/>
      <w:jc w:val="center"/>
    </w:pPr>
    <w:rPr>
      <w:sz w:val="28"/>
      <w:lang w:eastAsia="ar-SA"/>
    </w:rPr>
  </w:style>
  <w:style w:type="paragraph" w:styleId="af5">
    <w:name w:val="Balloon Text"/>
    <w:basedOn w:val="a0"/>
    <w:semiHidden/>
    <w:rsid w:val="00042C7E"/>
    <w:rPr>
      <w:rFonts w:ascii="Tahoma" w:hAnsi="Tahoma" w:cs="Tahoma"/>
      <w:sz w:val="16"/>
      <w:szCs w:val="16"/>
    </w:rPr>
  </w:style>
  <w:style w:type="character" w:customStyle="1" w:styleId="10">
    <w:name w:val="Основной текст Знак1"/>
    <w:aliases w:val="Основной текст Знак Знак, Знак Знак,Знак Знак2"/>
    <w:link w:val="a6"/>
    <w:rsid w:val="00056820"/>
    <w:rPr>
      <w:sz w:val="24"/>
      <w:szCs w:val="24"/>
      <w:lang w:val="ru-RU" w:eastAsia="ru-RU" w:bidi="ar-SA"/>
    </w:rPr>
  </w:style>
  <w:style w:type="paragraph" w:customStyle="1" w:styleId="28">
    <w:name w:val="Знак2"/>
    <w:basedOn w:val="a0"/>
    <w:rsid w:val="000568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af6">
    <w:name w:val="обычный"/>
    <w:basedOn w:val="a0"/>
    <w:rsid w:val="002F75E9"/>
    <w:pPr>
      <w:suppressAutoHyphens/>
      <w:autoSpaceDE w:val="0"/>
      <w:spacing w:before="60" w:line="360" w:lineRule="auto"/>
      <w:ind w:firstLine="567"/>
      <w:jc w:val="both"/>
    </w:pPr>
    <w:rPr>
      <w:lang w:eastAsia="ar-SA"/>
    </w:rPr>
  </w:style>
  <w:style w:type="character" w:customStyle="1" w:styleId="spelle">
    <w:name w:val="spelle"/>
    <w:basedOn w:val="a1"/>
    <w:rsid w:val="003B5099"/>
  </w:style>
  <w:style w:type="paragraph" w:customStyle="1" w:styleId="a">
    <w:name w:val="Стиль с нумерацией"/>
    <w:basedOn w:val="a0"/>
    <w:rsid w:val="003B5099"/>
    <w:pPr>
      <w:numPr>
        <w:numId w:val="9"/>
      </w:numPr>
      <w:suppressAutoHyphens/>
    </w:pPr>
    <w:rPr>
      <w:sz w:val="26"/>
      <w:lang w:eastAsia="ar-SA"/>
    </w:rPr>
  </w:style>
  <w:style w:type="paragraph" w:customStyle="1" w:styleId="21">
    <w:name w:val="Нумерованный список 21"/>
    <w:basedOn w:val="a0"/>
    <w:rsid w:val="00511C6A"/>
    <w:pPr>
      <w:numPr>
        <w:numId w:val="2"/>
      </w:numPr>
      <w:suppressAutoHyphens/>
    </w:pPr>
    <w:rPr>
      <w:sz w:val="26"/>
      <w:lang w:eastAsia="ar-SA"/>
    </w:rPr>
  </w:style>
  <w:style w:type="paragraph" w:customStyle="1" w:styleId="13">
    <w:name w:val="Красная строка1"/>
    <w:basedOn w:val="a6"/>
    <w:rsid w:val="00D1147B"/>
    <w:pPr>
      <w:spacing w:after="120" w:line="240" w:lineRule="auto"/>
      <w:jc w:val="left"/>
    </w:pPr>
    <w:rPr>
      <w:sz w:val="20"/>
      <w:szCs w:val="20"/>
    </w:rPr>
  </w:style>
  <w:style w:type="character" w:customStyle="1" w:styleId="80">
    <w:name w:val="Знак Знак8"/>
    <w:rsid w:val="002C5A14"/>
    <w:rPr>
      <w:b/>
      <w:bCs/>
      <w:sz w:val="24"/>
      <w:szCs w:val="24"/>
      <w:lang w:val="ru-RU" w:eastAsia="ru-RU" w:bidi="ar-SA"/>
    </w:rPr>
  </w:style>
  <w:style w:type="paragraph" w:customStyle="1" w:styleId="af7">
    <w:name w:val="Заголовок таблицы"/>
    <w:basedOn w:val="af3"/>
    <w:rsid w:val="006E116B"/>
    <w:pPr>
      <w:widowControl/>
      <w:jc w:val="center"/>
    </w:pPr>
    <w:rPr>
      <w:rFonts w:ascii="Times New Roman" w:eastAsia="Times New Roman" w:hAnsi="Times New Roman"/>
      <w:b/>
      <w:bCs/>
      <w:kern w:val="0"/>
      <w:sz w:val="24"/>
      <w:lang w:eastAsia="ar-SA"/>
    </w:rPr>
  </w:style>
  <w:style w:type="character" w:styleId="af8">
    <w:name w:val="annotation reference"/>
    <w:semiHidden/>
    <w:rsid w:val="005D4A33"/>
    <w:rPr>
      <w:sz w:val="16"/>
      <w:szCs w:val="16"/>
    </w:rPr>
  </w:style>
  <w:style w:type="paragraph" w:styleId="af9">
    <w:name w:val="annotation text"/>
    <w:basedOn w:val="a0"/>
    <w:semiHidden/>
    <w:rsid w:val="005D4A33"/>
    <w:rPr>
      <w:sz w:val="20"/>
      <w:szCs w:val="20"/>
    </w:rPr>
  </w:style>
  <w:style w:type="paragraph" w:styleId="afa">
    <w:name w:val="annotation subject"/>
    <w:basedOn w:val="af9"/>
    <w:next w:val="af9"/>
    <w:semiHidden/>
    <w:rsid w:val="005D4A33"/>
    <w:rPr>
      <w:b/>
      <w:bCs/>
    </w:rPr>
  </w:style>
  <w:style w:type="paragraph" w:styleId="afb">
    <w:name w:val="footnote text"/>
    <w:basedOn w:val="a0"/>
    <w:semiHidden/>
    <w:rsid w:val="005D4A33"/>
    <w:rPr>
      <w:sz w:val="20"/>
      <w:szCs w:val="20"/>
    </w:rPr>
  </w:style>
  <w:style w:type="character" w:styleId="afc">
    <w:name w:val="footnote reference"/>
    <w:semiHidden/>
    <w:rsid w:val="005D4A33"/>
    <w:rPr>
      <w:vertAlign w:val="superscript"/>
    </w:rPr>
  </w:style>
  <w:style w:type="paragraph" w:customStyle="1" w:styleId="afd">
    <w:name w:val="Название таблицы"/>
    <w:basedOn w:val="a0"/>
    <w:qFormat/>
    <w:rsid w:val="00D64387"/>
    <w:pPr>
      <w:spacing w:line="360" w:lineRule="auto"/>
      <w:jc w:val="center"/>
    </w:pPr>
    <w:rPr>
      <w:lang w:eastAsia="en-US"/>
    </w:rPr>
  </w:style>
  <w:style w:type="paragraph" w:customStyle="1" w:styleId="ConsTitle">
    <w:name w:val="ConsTitle"/>
    <w:rsid w:val="00736197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14">
    <w:name w:val="Знак Знак1"/>
    <w:rsid w:val="00290B36"/>
    <w:rPr>
      <w:b/>
      <w:bCs/>
      <w:sz w:val="24"/>
      <w:szCs w:val="24"/>
      <w:lang w:val="ru-RU" w:eastAsia="ru-RU" w:bidi="ar-SA"/>
    </w:rPr>
  </w:style>
  <w:style w:type="paragraph" w:customStyle="1" w:styleId="230">
    <w:name w:val="Основной текст 23"/>
    <w:basedOn w:val="a0"/>
    <w:rsid w:val="00290B36"/>
    <w:pPr>
      <w:ind w:firstLine="720"/>
      <w:jc w:val="both"/>
    </w:pPr>
    <w:rPr>
      <w:szCs w:val="20"/>
    </w:rPr>
  </w:style>
  <w:style w:type="character" w:customStyle="1" w:styleId="WW8Num13z2">
    <w:name w:val="WW8Num13z2"/>
    <w:rsid w:val="001875C7"/>
    <w:rPr>
      <w:rFonts w:ascii="Wingdings" w:hAnsi="Wingdings" w:cs="Wingdings"/>
    </w:rPr>
  </w:style>
  <w:style w:type="paragraph" w:customStyle="1" w:styleId="afe">
    <w:name w:val="Таблица"/>
    <w:basedOn w:val="a7"/>
    <w:link w:val="aff"/>
    <w:qFormat/>
    <w:rsid w:val="002A3572"/>
    <w:pPr>
      <w:numPr>
        <w:ilvl w:val="1"/>
      </w:numPr>
      <w:ind w:firstLine="709"/>
      <w:jc w:val="right"/>
      <w:outlineLvl w:val="4"/>
    </w:pPr>
    <w:rPr>
      <w:b w:val="0"/>
      <w:color w:val="000000"/>
      <w:sz w:val="24"/>
      <w:szCs w:val="24"/>
      <w:lang w:eastAsia="en-US"/>
    </w:rPr>
  </w:style>
  <w:style w:type="character" w:customStyle="1" w:styleId="aff">
    <w:name w:val="Таблица Знак"/>
    <w:link w:val="afe"/>
    <w:locked/>
    <w:rsid w:val="002A3572"/>
    <w:rPr>
      <w:color w:val="000000"/>
      <w:sz w:val="24"/>
      <w:szCs w:val="24"/>
      <w:lang w:val="ru-RU" w:eastAsia="en-US" w:bidi="ar-SA"/>
    </w:rPr>
  </w:style>
  <w:style w:type="paragraph" w:styleId="HTML">
    <w:name w:val="HTML Preformatted"/>
    <w:basedOn w:val="a0"/>
    <w:rsid w:val="00707C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f0">
    <w:name w:val="Book Title"/>
    <w:uiPriority w:val="33"/>
    <w:qFormat/>
    <w:rsid w:val="00DC61DC"/>
    <w:rPr>
      <w:b/>
      <w:bCs/>
      <w:smallCaps/>
      <w:spacing w:val="5"/>
    </w:rPr>
  </w:style>
  <w:style w:type="character" w:customStyle="1" w:styleId="extended-textfull">
    <w:name w:val="extended-text__full"/>
    <w:rsid w:val="00E731E2"/>
  </w:style>
  <w:style w:type="paragraph" w:customStyle="1" w:styleId="270">
    <w:name w:val="Основной текст 27"/>
    <w:basedOn w:val="a0"/>
    <w:rsid w:val="00E910E9"/>
    <w:pPr>
      <w:ind w:firstLine="720"/>
      <w:jc w:val="both"/>
    </w:pPr>
    <w:rPr>
      <w:szCs w:val="20"/>
    </w:rPr>
  </w:style>
  <w:style w:type="paragraph" w:customStyle="1" w:styleId="2100">
    <w:name w:val="Основной текст 210"/>
    <w:basedOn w:val="a0"/>
    <w:rsid w:val="00E910E9"/>
    <w:pPr>
      <w:ind w:firstLine="720"/>
      <w:jc w:val="both"/>
    </w:pPr>
    <w:rPr>
      <w:szCs w:val="20"/>
    </w:rPr>
  </w:style>
  <w:style w:type="character" w:customStyle="1" w:styleId="WW-Absatz-Standardschriftart">
    <w:name w:val="WW-Absatz-Standardschriftart"/>
    <w:rsid w:val="00F5733E"/>
  </w:style>
  <w:style w:type="paragraph" w:customStyle="1" w:styleId="200">
    <w:name w:val="Титул_заголовок_20_центр"/>
    <w:rsid w:val="00F5733E"/>
    <w:pPr>
      <w:suppressAutoHyphens/>
      <w:jc w:val="center"/>
    </w:pPr>
    <w:rPr>
      <w:b/>
      <w:bCs/>
      <w:sz w:val="40"/>
      <w:szCs w:val="40"/>
      <w:lang w:eastAsia="zh-CN"/>
    </w:rPr>
  </w:style>
  <w:style w:type="character" w:customStyle="1" w:styleId="title-link">
    <w:name w:val="title-link"/>
    <w:rsid w:val="00130832"/>
  </w:style>
  <w:style w:type="paragraph" w:customStyle="1" w:styleId="aff1">
    <w:name w:val="Обычный текст"/>
    <w:basedOn w:val="a0"/>
    <w:link w:val="aff2"/>
    <w:qFormat/>
    <w:rsid w:val="0010184F"/>
    <w:pPr>
      <w:ind w:firstLine="709"/>
      <w:jc w:val="both"/>
    </w:pPr>
    <w:rPr>
      <w:lang w:val="en-US" w:eastAsia="ar-SA" w:bidi="en-US"/>
    </w:rPr>
  </w:style>
  <w:style w:type="character" w:customStyle="1" w:styleId="aff2">
    <w:name w:val="Обычный текст Знак"/>
    <w:link w:val="aff1"/>
    <w:rsid w:val="0010184F"/>
    <w:rPr>
      <w:sz w:val="24"/>
      <w:szCs w:val="24"/>
      <w:lang w:val="en-US" w:eastAsia="ar-SA" w:bidi="en-US"/>
    </w:rPr>
  </w:style>
  <w:style w:type="character" w:customStyle="1" w:styleId="hgkelc">
    <w:name w:val="hgkelc"/>
    <w:rsid w:val="00CB3740"/>
  </w:style>
  <w:style w:type="character" w:customStyle="1" w:styleId="15">
    <w:name w:val="Название Знак1"/>
    <w:rsid w:val="00D23C95"/>
    <w:rPr>
      <w:b/>
      <w:bCs/>
      <w:sz w:val="24"/>
      <w:szCs w:val="24"/>
    </w:rPr>
  </w:style>
  <w:style w:type="paragraph" w:customStyle="1" w:styleId="280">
    <w:name w:val="Основной текст 28"/>
    <w:basedOn w:val="a0"/>
    <w:rsid w:val="00D23C95"/>
    <w:pPr>
      <w:ind w:firstLine="720"/>
      <w:jc w:val="both"/>
    </w:pPr>
    <w:rPr>
      <w:szCs w:val="20"/>
    </w:rPr>
  </w:style>
  <w:style w:type="character" w:customStyle="1" w:styleId="button-search">
    <w:name w:val="button-search"/>
    <w:basedOn w:val="a1"/>
    <w:rsid w:val="00DF411B"/>
  </w:style>
  <w:style w:type="character" w:customStyle="1" w:styleId="es-el-code-term">
    <w:name w:val="es-el-code-term"/>
    <w:basedOn w:val="a1"/>
    <w:qFormat/>
    <w:rsid w:val="008E6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6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99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6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7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4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7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4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7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0DC0F-CF93-46A7-B000-8BD307934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2265</Words>
  <Characters>12916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Производственный кооператив «ГЕО»</vt:lpstr>
    </vt:vector>
  </TitlesOfParts>
  <Company>ПК "ГЕО"</Company>
  <LinksUpToDate>false</LinksUpToDate>
  <CharactersWithSpaces>15151</CharactersWithSpaces>
  <SharedDoc>false</SharedDoc>
  <HLinks>
    <vt:vector size="48" baseType="variant">
      <vt:variant>
        <vt:i4>1835061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_Toc71194172</vt:lpwstr>
      </vt:variant>
      <vt:variant>
        <vt:i4>2031669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_Toc71194171</vt:lpwstr>
      </vt:variant>
      <vt:variant>
        <vt:i4>1966133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_Toc71194170</vt:lpwstr>
      </vt:variant>
      <vt:variant>
        <vt:i4>1507380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_Toc71194169</vt:lpwstr>
      </vt:variant>
      <vt:variant>
        <vt:i4>1441844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_Toc71194168</vt:lpwstr>
      </vt:variant>
      <vt:variant>
        <vt:i4>1638452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_Toc71194167</vt:lpwstr>
      </vt:variant>
      <vt:variant>
        <vt:i4>1572916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_Toc71194166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_Toc71194165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Производственный кооператив «ГЕО»</dc:title>
  <dc:subject/>
  <dc:creator>-</dc:creator>
  <cp:keywords/>
  <cp:lastModifiedBy>Щербаков Дмитрий Валерьевич</cp:lastModifiedBy>
  <cp:revision>12</cp:revision>
  <cp:lastPrinted>2020-07-22T07:58:00Z</cp:lastPrinted>
  <dcterms:created xsi:type="dcterms:W3CDTF">2023-06-07T12:22:00Z</dcterms:created>
  <dcterms:modified xsi:type="dcterms:W3CDTF">2023-08-03T07:51:00Z</dcterms:modified>
</cp:coreProperties>
</file>